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76" w:rsidRDefault="008E6D94" w:rsidP="008E6D94">
      <w:pPr>
        <w:pStyle w:val="a3"/>
        <w:tabs>
          <w:tab w:val="left" w:pos="6510"/>
        </w:tabs>
        <w:ind w:left="0" w:firstLine="0"/>
        <w:jc w:val="left"/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642100" cy="9397776"/>
            <wp:effectExtent l="0" t="0" r="6350" b="0"/>
            <wp:docPr id="1" name="Рисунок 1" descr="C:\Users\123\Desktop\Положение о сетевой фор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ложение о сетевой форм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57136">
        <w:rPr>
          <w:noProof/>
          <w:sz w:val="20"/>
          <w:lang w:eastAsia="ru-RU"/>
        </w:rPr>
        <w:tab/>
      </w:r>
    </w:p>
    <w:p w:rsidR="003A5476" w:rsidRDefault="003A5476">
      <w:pPr>
        <w:spacing w:line="276" w:lineRule="auto"/>
        <w:jc w:val="both"/>
        <w:rPr>
          <w:sz w:val="28"/>
        </w:rPr>
        <w:sectPr w:rsidR="003A5476">
          <w:type w:val="continuous"/>
          <w:pgSz w:w="11920" w:h="16850"/>
          <w:pgMar w:top="1040" w:right="540" w:bottom="280" w:left="920" w:header="720" w:footer="720" w:gutter="0"/>
          <w:cols w:space="720"/>
        </w:sectPr>
      </w:pPr>
    </w:p>
    <w:p w:rsidR="003A5476" w:rsidRDefault="00586375">
      <w:pPr>
        <w:pStyle w:val="1"/>
        <w:numPr>
          <w:ilvl w:val="0"/>
          <w:numId w:val="4"/>
        </w:numPr>
        <w:tabs>
          <w:tab w:val="left" w:pos="2164"/>
          <w:tab w:val="left" w:pos="2165"/>
        </w:tabs>
        <w:ind w:left="2164" w:hanging="1484"/>
        <w:jc w:val="both"/>
      </w:pPr>
      <w:r>
        <w:lastRenderedPageBreak/>
        <w:t>Цель</w:t>
      </w:r>
      <w:r>
        <w:rPr>
          <w:spacing w:val="63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задачи</w:t>
      </w:r>
      <w:r>
        <w:rPr>
          <w:spacing w:val="135"/>
        </w:rPr>
        <w:t xml:space="preserve"> </w:t>
      </w:r>
      <w:r>
        <w:t>реализации</w:t>
      </w:r>
      <w:r>
        <w:rPr>
          <w:spacing w:val="130"/>
        </w:rPr>
        <w:t xml:space="preserve"> </w:t>
      </w:r>
      <w:r>
        <w:t>образовательных</w:t>
      </w:r>
      <w:r>
        <w:rPr>
          <w:spacing w:val="137"/>
        </w:rPr>
        <w:t xml:space="preserve"> </w:t>
      </w:r>
      <w:r>
        <w:t>программ</w:t>
      </w:r>
      <w:r>
        <w:rPr>
          <w:spacing w:val="137"/>
        </w:rPr>
        <w:t xml:space="preserve"> </w:t>
      </w:r>
      <w:r>
        <w:t>в</w:t>
      </w:r>
    </w:p>
    <w:p w:rsidR="003A5476" w:rsidRDefault="00586375">
      <w:pPr>
        <w:spacing w:before="50"/>
        <w:ind w:left="3734"/>
        <w:jc w:val="both"/>
        <w:rPr>
          <w:b/>
          <w:sz w:val="28"/>
        </w:rPr>
      </w:pPr>
      <w:r>
        <w:rPr>
          <w:b/>
          <w:sz w:val="28"/>
        </w:rPr>
        <w:t>сетевой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505"/>
        </w:tabs>
        <w:spacing w:before="43" w:line="276" w:lineRule="auto"/>
        <w:ind w:left="801" w:right="287" w:firstLine="0"/>
        <w:jc w:val="both"/>
        <w:rPr>
          <w:sz w:val="27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 организаций-партнеров.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502"/>
        </w:tabs>
        <w:spacing w:before="1" w:line="276" w:lineRule="auto"/>
        <w:ind w:left="1502" w:right="1186" w:hanging="701"/>
        <w:jc w:val="both"/>
        <w:rPr>
          <w:sz w:val="27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 w:rsidR="00784BB5">
        <w:rPr>
          <w:sz w:val="28"/>
        </w:rPr>
        <w:t xml:space="preserve"> </w:t>
      </w:r>
      <w:r>
        <w:rPr>
          <w:sz w:val="28"/>
        </w:rPr>
        <w:t>форме: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341" w:lineRule="exact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before="48" w:line="273" w:lineRule="auto"/>
        <w:ind w:right="286" w:hanging="360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before="2" w:line="276" w:lineRule="auto"/>
        <w:ind w:right="283" w:hanging="36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 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запросом;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3" w:lineRule="auto"/>
        <w:ind w:right="291" w:hanging="36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организаций-партнеров;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6" w:lineRule="auto"/>
        <w:ind w:right="286" w:hanging="36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сети;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3" w:lineRule="auto"/>
        <w:ind w:right="296" w:hanging="360"/>
        <w:rPr>
          <w:sz w:val="28"/>
        </w:rPr>
      </w:pPr>
      <w:r>
        <w:rPr>
          <w:sz w:val="28"/>
        </w:rPr>
        <w:t>формирование актуальных компетенций слушателей за счет изучения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A5476" w:rsidRDefault="003A5476">
      <w:pPr>
        <w:pStyle w:val="a3"/>
        <w:ind w:left="0" w:firstLine="0"/>
        <w:jc w:val="left"/>
        <w:rPr>
          <w:sz w:val="32"/>
        </w:rPr>
      </w:pPr>
    </w:p>
    <w:p w:rsidR="003A5476" w:rsidRDefault="00586375">
      <w:pPr>
        <w:pStyle w:val="1"/>
        <w:numPr>
          <w:ilvl w:val="0"/>
          <w:numId w:val="4"/>
        </w:numPr>
        <w:tabs>
          <w:tab w:val="left" w:pos="1402"/>
        </w:tabs>
        <w:spacing w:before="0"/>
        <w:ind w:left="1401" w:hanging="721"/>
        <w:jc w:val="both"/>
      </w:pPr>
      <w:r>
        <w:t>Порядок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сетевого взаимодействия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402"/>
        </w:tabs>
        <w:spacing w:before="50" w:line="276" w:lineRule="auto"/>
        <w:ind w:left="681" w:right="115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федеральных государственных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839"/>
          <w:tab w:val="left" w:pos="840"/>
          <w:tab w:val="left" w:pos="2573"/>
          <w:tab w:val="left" w:pos="3463"/>
          <w:tab w:val="left" w:pos="5666"/>
          <w:tab w:val="left" w:pos="6044"/>
          <w:tab w:val="left" w:pos="7186"/>
          <w:tab w:val="left" w:pos="8285"/>
          <w:tab w:val="left" w:pos="8764"/>
        </w:tabs>
        <w:spacing w:line="276" w:lineRule="auto"/>
        <w:ind w:left="839" w:right="120" w:hanging="721"/>
        <w:rPr>
          <w:sz w:val="28"/>
        </w:rPr>
      </w:pPr>
      <w:r>
        <w:rPr>
          <w:sz w:val="28"/>
        </w:rPr>
        <w:t>Учреждение</w:t>
      </w:r>
      <w:r>
        <w:rPr>
          <w:sz w:val="28"/>
        </w:rPr>
        <w:tab/>
        <w:t>несет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в</w:t>
      </w:r>
      <w:r>
        <w:rPr>
          <w:sz w:val="28"/>
        </w:rPr>
        <w:tab/>
        <w:t>полном</w:t>
      </w:r>
      <w:r>
        <w:rPr>
          <w:sz w:val="28"/>
        </w:rPr>
        <w:tab/>
        <w:t>объеме</w:t>
      </w:r>
      <w:r>
        <w:rPr>
          <w:sz w:val="28"/>
        </w:rPr>
        <w:tab/>
        <w:t>за</w:t>
      </w:r>
      <w:r>
        <w:rPr>
          <w:sz w:val="28"/>
        </w:rPr>
        <w:tab/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реализацией.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839"/>
          <w:tab w:val="left" w:pos="840"/>
          <w:tab w:val="left" w:pos="4164"/>
          <w:tab w:val="left" w:pos="6244"/>
          <w:tab w:val="left" w:pos="6832"/>
          <w:tab w:val="left" w:pos="8207"/>
          <w:tab w:val="left" w:pos="9498"/>
        </w:tabs>
        <w:spacing w:before="1" w:line="276" w:lineRule="auto"/>
        <w:ind w:left="839" w:right="292" w:hanging="721"/>
        <w:rPr>
          <w:sz w:val="28"/>
        </w:rPr>
      </w:pPr>
      <w:r>
        <w:rPr>
          <w:sz w:val="28"/>
        </w:rPr>
        <w:t>Организации-партнеры,</w:t>
      </w:r>
      <w:r>
        <w:rPr>
          <w:sz w:val="28"/>
        </w:rPr>
        <w:tab/>
        <w:t>участвующие</w:t>
      </w:r>
      <w:r>
        <w:rPr>
          <w:sz w:val="28"/>
        </w:rPr>
        <w:tab/>
        <w:t>в</w:t>
      </w:r>
      <w:r>
        <w:rPr>
          <w:sz w:val="28"/>
        </w:rPr>
        <w:tab/>
        <w:t>сетевой</w:t>
      </w:r>
      <w:r>
        <w:rPr>
          <w:sz w:val="28"/>
        </w:rPr>
        <w:tab/>
        <w:t>форме,</w:t>
      </w:r>
      <w:r>
        <w:rPr>
          <w:sz w:val="28"/>
        </w:rPr>
        <w:tab/>
      </w:r>
      <w:r>
        <w:rPr>
          <w:spacing w:val="-1"/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программы: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1"/>
          <w:tab w:val="left" w:pos="1402"/>
          <w:tab w:val="left" w:pos="3202"/>
          <w:tab w:val="left" w:pos="4925"/>
          <w:tab w:val="left" w:pos="7324"/>
          <w:tab w:val="left" w:pos="8996"/>
          <w:tab w:val="left" w:pos="9499"/>
        </w:tabs>
        <w:spacing w:line="273" w:lineRule="auto"/>
        <w:ind w:right="123" w:hanging="36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требований</w:t>
      </w:r>
      <w:r>
        <w:rPr>
          <w:sz w:val="28"/>
        </w:rPr>
        <w:tab/>
        <w:t>образовательных</w:t>
      </w:r>
      <w:r>
        <w:rPr>
          <w:sz w:val="28"/>
        </w:rPr>
        <w:tab/>
        <w:t>стандартов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регламентирующих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line="273" w:lineRule="auto"/>
        <w:ind w:right="295" w:hanging="36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9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3A5476" w:rsidRDefault="003A5476">
      <w:pPr>
        <w:pStyle w:val="a3"/>
        <w:spacing w:before="5"/>
        <w:ind w:left="0" w:firstLine="0"/>
        <w:jc w:val="left"/>
        <w:rPr>
          <w:sz w:val="32"/>
        </w:rPr>
      </w:pP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 xml:space="preserve">материально-техническое  </w:t>
      </w:r>
      <w:r>
        <w:rPr>
          <w:spacing w:val="43"/>
          <w:sz w:val="28"/>
        </w:rPr>
        <w:t xml:space="preserve"> </w:t>
      </w:r>
      <w:r w:rsidR="00784BB5">
        <w:rPr>
          <w:sz w:val="28"/>
        </w:rPr>
        <w:t xml:space="preserve">обеспечение </w:t>
      </w:r>
      <w:r>
        <w:rPr>
          <w:sz w:val="28"/>
        </w:rPr>
        <w:t xml:space="preserve">(обеспечение   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помещением,</w:t>
      </w:r>
    </w:p>
    <w:p w:rsidR="003A5476" w:rsidRDefault="003A5476">
      <w:pPr>
        <w:jc w:val="both"/>
        <w:rPr>
          <w:sz w:val="28"/>
        </w:rPr>
        <w:sectPr w:rsidR="003A5476">
          <w:pgSz w:w="11920" w:h="16850"/>
          <w:pgMar w:top="960" w:right="540" w:bottom="280" w:left="920" w:header="720" w:footer="720" w:gutter="0"/>
          <w:cols w:space="720"/>
        </w:sectPr>
      </w:pPr>
    </w:p>
    <w:p w:rsidR="003A5476" w:rsidRDefault="00586375">
      <w:pPr>
        <w:pStyle w:val="a3"/>
        <w:spacing w:before="71"/>
        <w:ind w:firstLine="0"/>
      </w:pPr>
      <w:r>
        <w:lastRenderedPageBreak/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before="49" w:line="276" w:lineRule="auto"/>
        <w:ind w:right="287" w:hanging="360"/>
        <w:rPr>
          <w:sz w:val="28"/>
        </w:rPr>
      </w:pPr>
      <w:r>
        <w:rPr>
          <w:sz w:val="28"/>
        </w:rPr>
        <w:t>методическое сопровождение данной части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(обеспечение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контрольно-тестовыми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606"/>
        </w:tabs>
        <w:spacing w:line="276" w:lineRule="auto"/>
        <w:ind w:left="1415" w:right="293" w:hanging="375"/>
        <w:jc w:val="both"/>
        <w:rPr>
          <w:sz w:val="28"/>
        </w:rPr>
      </w:pPr>
      <w:r>
        <w:rPr>
          <w:sz w:val="28"/>
        </w:rPr>
        <w:t>Реализация сетевого взаимодействия может осуществляться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образовательных технологий и (или)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613"/>
        </w:tabs>
        <w:spacing w:line="276" w:lineRule="auto"/>
        <w:ind w:left="1415" w:right="293" w:hanging="375"/>
        <w:jc w:val="both"/>
        <w:rPr>
          <w:sz w:val="28"/>
        </w:rPr>
      </w:pPr>
      <w:r>
        <w:rPr>
          <w:sz w:val="28"/>
        </w:rPr>
        <w:t>Информирование о программах, которые могут быть реализованы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 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использованием: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5"/>
          <w:tab w:val="left" w:pos="1776"/>
        </w:tabs>
        <w:spacing w:line="341" w:lineRule="exact"/>
        <w:ind w:left="1775" w:hanging="361"/>
        <w:jc w:val="left"/>
        <w:rPr>
          <w:sz w:val="28"/>
        </w:rPr>
      </w:pPr>
      <w:r>
        <w:rPr>
          <w:sz w:val="28"/>
        </w:rPr>
        <w:t>интернет-сайта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5"/>
          <w:tab w:val="left" w:pos="1776"/>
        </w:tabs>
        <w:spacing w:before="45"/>
        <w:ind w:left="1775" w:hanging="361"/>
        <w:jc w:val="left"/>
        <w:rPr>
          <w:sz w:val="28"/>
        </w:rPr>
      </w:pPr>
      <w:r>
        <w:rPr>
          <w:sz w:val="28"/>
        </w:rPr>
        <w:t>объявлений,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стендах;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5"/>
          <w:tab w:val="left" w:pos="1776"/>
        </w:tabs>
        <w:spacing w:before="49"/>
        <w:ind w:left="1775" w:hanging="361"/>
        <w:jc w:val="left"/>
        <w:rPr>
          <w:sz w:val="28"/>
        </w:rPr>
      </w:pP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5"/>
          <w:tab w:val="left" w:pos="1776"/>
        </w:tabs>
        <w:spacing w:before="45"/>
        <w:ind w:left="1775" w:hanging="361"/>
        <w:jc w:val="left"/>
        <w:rPr>
          <w:sz w:val="28"/>
        </w:rPr>
      </w:pP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862"/>
        </w:tabs>
        <w:spacing w:before="49" w:line="276" w:lineRule="auto"/>
        <w:ind w:left="1055" w:right="291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2122"/>
        </w:tabs>
        <w:spacing w:line="276" w:lineRule="auto"/>
        <w:ind w:left="1055" w:right="285" w:firstLine="0"/>
        <w:jc w:val="both"/>
        <w:rPr>
          <w:sz w:val="28"/>
        </w:rPr>
      </w:pPr>
      <w:r>
        <w:rPr>
          <w:sz w:val="28"/>
        </w:rPr>
        <w:t>Договор о сетевой форме реализации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6"/>
          <w:sz w:val="28"/>
        </w:rPr>
        <w:t xml:space="preserve"> </w:t>
      </w:r>
      <w:r>
        <w:rPr>
          <w:sz w:val="28"/>
        </w:rPr>
        <w:t>15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29.12.2012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273-ФЗ</w:t>
      </w:r>
    </w:p>
    <w:p w:rsidR="003A5476" w:rsidRDefault="00586375">
      <w:pPr>
        <w:pStyle w:val="a3"/>
        <w:spacing w:before="1"/>
        <w:ind w:left="1055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3A5476" w:rsidRDefault="003A5476">
      <w:pPr>
        <w:pStyle w:val="a3"/>
        <w:spacing w:before="10"/>
        <w:ind w:left="0" w:firstLine="0"/>
        <w:jc w:val="left"/>
        <w:rPr>
          <w:sz w:val="36"/>
        </w:rPr>
      </w:pPr>
    </w:p>
    <w:p w:rsidR="003A5476" w:rsidRDefault="00586375">
      <w:pPr>
        <w:pStyle w:val="1"/>
        <w:numPr>
          <w:ilvl w:val="0"/>
          <w:numId w:val="4"/>
        </w:numPr>
        <w:tabs>
          <w:tab w:val="left" w:pos="1402"/>
        </w:tabs>
        <w:spacing w:before="0"/>
        <w:ind w:left="1401" w:hanging="347"/>
        <w:jc w:val="both"/>
      </w:pPr>
      <w:r>
        <w:t>Организационное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479"/>
        </w:tabs>
        <w:spacing w:before="43" w:line="276" w:lineRule="auto"/>
        <w:ind w:left="1401" w:right="1035" w:hanging="346"/>
        <w:jc w:val="both"/>
        <w:rPr>
          <w:sz w:val="26"/>
        </w:rPr>
      </w:pPr>
      <w:r>
        <w:rPr>
          <w:sz w:val="28"/>
        </w:rPr>
        <w:t>Общее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6"/>
          <w:sz w:val="28"/>
        </w:rPr>
        <w:t xml:space="preserve"> </w:t>
      </w:r>
      <w:r>
        <w:rPr>
          <w:sz w:val="28"/>
        </w:rPr>
        <w:t>сетевого</w:t>
      </w:r>
    </w:p>
    <w:p w:rsidR="003A5476" w:rsidRDefault="00586375">
      <w:pPr>
        <w:pStyle w:val="a3"/>
        <w:tabs>
          <w:tab w:val="left" w:pos="4281"/>
          <w:tab w:val="left" w:pos="6748"/>
          <w:tab w:val="left" w:pos="9580"/>
        </w:tabs>
        <w:spacing w:line="278" w:lineRule="auto"/>
        <w:ind w:left="1055" w:right="291" w:firstLine="345"/>
      </w:pPr>
      <w:r>
        <w:t>взаимодействия</w:t>
      </w:r>
      <w:r>
        <w:tab/>
        <w:t>осуществляет</w:t>
      </w:r>
      <w:r>
        <w:tab/>
        <w:t>уполномоченное</w:t>
      </w:r>
      <w:r>
        <w:tab/>
      </w:r>
      <w:r>
        <w:rPr>
          <w:spacing w:val="-1"/>
        </w:rPr>
        <w:t>лицо</w:t>
      </w:r>
      <w:r>
        <w:rPr>
          <w:spacing w:val="-68"/>
        </w:rPr>
        <w:t xml:space="preserve"> </w:t>
      </w:r>
      <w:r>
        <w:t>Учреждения.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2122"/>
        </w:tabs>
        <w:spacing w:line="276" w:lineRule="auto"/>
        <w:ind w:left="1055" w:right="292" w:firstLine="0"/>
        <w:jc w:val="both"/>
        <w:rPr>
          <w:sz w:val="28"/>
        </w:rPr>
      </w:pPr>
      <w:r>
        <w:rPr>
          <w:sz w:val="28"/>
        </w:rPr>
        <w:t>Организационное обеспечение сетевого взаимодействия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процессы: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6"/>
        </w:tabs>
        <w:spacing w:line="276" w:lineRule="auto"/>
        <w:ind w:left="1775" w:right="289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программы/отдельных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организации-партнера);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6"/>
        </w:tabs>
        <w:spacing w:line="273" w:lineRule="auto"/>
        <w:ind w:left="1775" w:right="294" w:hanging="360"/>
        <w:rPr>
          <w:sz w:val="28"/>
        </w:rPr>
      </w:pPr>
      <w:r>
        <w:rPr>
          <w:sz w:val="28"/>
        </w:rPr>
        <w:t>подготовительные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сетевого взаимодействия;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6"/>
        </w:tabs>
        <w:spacing w:line="276" w:lineRule="auto"/>
        <w:ind w:left="1775" w:right="293" w:hanging="360"/>
        <w:rPr>
          <w:sz w:val="28"/>
        </w:rPr>
      </w:pPr>
      <w:r>
        <w:rPr>
          <w:sz w:val="28"/>
        </w:rPr>
        <w:t>заключение договора о сетевой форме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других);</w:t>
      </w:r>
    </w:p>
    <w:p w:rsidR="003A5476" w:rsidRDefault="00784BB5">
      <w:pPr>
        <w:pStyle w:val="a4"/>
        <w:numPr>
          <w:ilvl w:val="2"/>
          <w:numId w:val="4"/>
        </w:numPr>
        <w:tabs>
          <w:tab w:val="left" w:pos="1776"/>
        </w:tabs>
        <w:spacing w:line="338" w:lineRule="exact"/>
        <w:ind w:left="1775" w:hanging="361"/>
        <w:rPr>
          <w:sz w:val="28"/>
        </w:rPr>
      </w:pPr>
      <w:r>
        <w:rPr>
          <w:sz w:val="28"/>
        </w:rPr>
        <w:t>информирование</w:t>
      </w:r>
      <w:r w:rsidR="00586375">
        <w:rPr>
          <w:spacing w:val="1"/>
          <w:sz w:val="28"/>
        </w:rPr>
        <w:t xml:space="preserve"> </w:t>
      </w:r>
      <w:r w:rsidR="00586375">
        <w:rPr>
          <w:sz w:val="28"/>
        </w:rPr>
        <w:t>обучающихся</w:t>
      </w:r>
      <w:r w:rsidR="00586375">
        <w:rPr>
          <w:spacing w:val="139"/>
          <w:sz w:val="28"/>
        </w:rPr>
        <w:t xml:space="preserve"> </w:t>
      </w:r>
      <w:r w:rsidR="00586375">
        <w:rPr>
          <w:sz w:val="28"/>
        </w:rPr>
        <w:t>об</w:t>
      </w:r>
      <w:r w:rsidR="00586375">
        <w:rPr>
          <w:spacing w:val="137"/>
          <w:sz w:val="28"/>
        </w:rPr>
        <w:t xml:space="preserve"> </w:t>
      </w:r>
      <w:r w:rsidR="00586375">
        <w:rPr>
          <w:sz w:val="28"/>
        </w:rPr>
        <w:t>образовательных</w:t>
      </w:r>
      <w:r w:rsidR="00586375">
        <w:rPr>
          <w:spacing w:val="137"/>
          <w:sz w:val="28"/>
        </w:rPr>
        <w:t xml:space="preserve"> </w:t>
      </w:r>
      <w:r w:rsidR="00586375">
        <w:rPr>
          <w:sz w:val="28"/>
        </w:rPr>
        <w:t>программах,</w:t>
      </w:r>
    </w:p>
    <w:p w:rsidR="003A5476" w:rsidRDefault="003A5476">
      <w:pPr>
        <w:spacing w:line="338" w:lineRule="exact"/>
        <w:jc w:val="both"/>
        <w:rPr>
          <w:sz w:val="28"/>
        </w:rPr>
        <w:sectPr w:rsidR="003A5476">
          <w:pgSz w:w="11920" w:h="16850"/>
          <w:pgMar w:top="960" w:right="540" w:bottom="280" w:left="920" w:header="720" w:footer="720" w:gutter="0"/>
          <w:cols w:space="720"/>
        </w:sectPr>
      </w:pPr>
    </w:p>
    <w:p w:rsidR="003A5476" w:rsidRDefault="00586375">
      <w:pPr>
        <w:pStyle w:val="a3"/>
        <w:spacing w:before="71"/>
        <w:ind w:left="1775" w:firstLine="0"/>
      </w:pPr>
      <w:r>
        <w:lastRenderedPageBreak/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форме;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6"/>
        </w:tabs>
        <w:spacing w:before="49" w:line="273" w:lineRule="auto"/>
        <w:ind w:left="1775" w:right="294" w:hanging="36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776"/>
        </w:tabs>
        <w:spacing w:before="3" w:line="273" w:lineRule="auto"/>
        <w:ind w:left="1775" w:right="290" w:hanging="360"/>
        <w:rPr>
          <w:sz w:val="28"/>
        </w:rPr>
      </w:pPr>
      <w:r>
        <w:rPr>
          <w:sz w:val="28"/>
        </w:rPr>
        <w:t>организационно-техническое обеспечение; финансовое обеспечение;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174"/>
        </w:tabs>
        <w:spacing w:before="2" w:line="278" w:lineRule="auto"/>
        <w:ind w:left="681" w:right="474" w:firstLine="0"/>
        <w:jc w:val="both"/>
        <w:rPr>
          <w:sz w:val="28"/>
        </w:rPr>
      </w:pPr>
      <w:r>
        <w:rPr>
          <w:sz w:val="28"/>
        </w:rPr>
        <w:t>В систему организаций, осуществляющих сетевое взаимодействие,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входить:</w:t>
      </w:r>
    </w:p>
    <w:p w:rsidR="003A5476" w:rsidRDefault="00586375">
      <w:pPr>
        <w:pStyle w:val="a4"/>
        <w:numPr>
          <w:ilvl w:val="0"/>
          <w:numId w:val="2"/>
        </w:numPr>
        <w:tabs>
          <w:tab w:val="left" w:pos="1402"/>
        </w:tabs>
        <w:spacing w:line="276" w:lineRule="auto"/>
        <w:ind w:right="285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 на основании лицензии образовательную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 качестве основного вида деятельности в соответствии с целями, 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созданы;</w:t>
      </w:r>
    </w:p>
    <w:p w:rsidR="003A5476" w:rsidRDefault="00586375">
      <w:pPr>
        <w:pStyle w:val="a4"/>
        <w:numPr>
          <w:ilvl w:val="0"/>
          <w:numId w:val="2"/>
        </w:numPr>
        <w:tabs>
          <w:tab w:val="left" w:pos="1402"/>
          <w:tab w:val="left" w:pos="3744"/>
          <w:tab w:val="left" w:pos="6609"/>
          <w:tab w:val="left" w:pos="8492"/>
        </w:tabs>
        <w:spacing w:line="276" w:lineRule="auto"/>
        <w:ind w:right="290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z w:val="28"/>
        </w:rPr>
        <w:tab/>
        <w:t>осуществляющие</w:t>
      </w:r>
      <w:r>
        <w:rPr>
          <w:sz w:val="28"/>
        </w:rPr>
        <w:tab/>
        <w:t>обучение</w:t>
      </w:r>
      <w:r>
        <w:rPr>
          <w:sz w:val="28"/>
        </w:rPr>
        <w:tab/>
        <w:t>(организации,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вида деятельности);</w:t>
      </w:r>
    </w:p>
    <w:p w:rsidR="003A5476" w:rsidRDefault="00586375">
      <w:pPr>
        <w:pStyle w:val="a4"/>
        <w:numPr>
          <w:ilvl w:val="0"/>
          <w:numId w:val="2"/>
        </w:numPr>
        <w:tabs>
          <w:tab w:val="left" w:pos="1402"/>
        </w:tabs>
        <w:spacing w:line="276" w:lineRule="auto"/>
        <w:ind w:right="289"/>
        <w:rPr>
          <w:sz w:val="28"/>
        </w:rPr>
      </w:pPr>
      <w:r>
        <w:rPr>
          <w:sz w:val="28"/>
        </w:rPr>
        <w:t>иные (ресурсные) организации: медицинские организации,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402"/>
        </w:tabs>
        <w:spacing w:line="276" w:lineRule="auto"/>
        <w:ind w:left="681" w:right="11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организацией-партнером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401"/>
          <w:tab w:val="left" w:pos="1402"/>
          <w:tab w:val="left" w:pos="3233"/>
          <w:tab w:val="left" w:pos="4886"/>
          <w:tab w:val="left" w:pos="6889"/>
          <w:tab w:val="left" w:pos="9166"/>
        </w:tabs>
        <w:spacing w:line="276" w:lineRule="auto"/>
        <w:ind w:left="681" w:right="118" w:firstLine="0"/>
        <w:rPr>
          <w:sz w:val="28"/>
        </w:rPr>
      </w:pPr>
      <w:r>
        <w:rPr>
          <w:sz w:val="28"/>
        </w:rPr>
        <w:t>Утверждение</w:t>
      </w:r>
      <w:r>
        <w:rPr>
          <w:sz w:val="28"/>
        </w:rPr>
        <w:tab/>
        <w:t>совместных</w:t>
      </w:r>
      <w:r>
        <w:rPr>
          <w:sz w:val="28"/>
        </w:rPr>
        <w:tab/>
        <w:t>(согласование)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уполномоченным должностным лицом либо 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4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организации-партнера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уставами.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402"/>
        </w:tabs>
        <w:spacing w:line="276" w:lineRule="auto"/>
        <w:ind w:left="681" w:right="118" w:firstLine="0"/>
        <w:jc w:val="both"/>
        <w:rPr>
          <w:sz w:val="28"/>
        </w:rPr>
      </w:pPr>
      <w:r>
        <w:rPr>
          <w:sz w:val="28"/>
        </w:rPr>
        <w:t>В учебном плане совместной образовательной программы 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организации-партнеры,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(дисциплины,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циклы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дисциплин).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402"/>
        </w:tabs>
        <w:spacing w:line="276" w:lineRule="auto"/>
        <w:ind w:left="681" w:right="114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5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8"/>
          <w:sz w:val="28"/>
        </w:rPr>
        <w:t xml:space="preserve"> </w:t>
      </w:r>
      <w:r>
        <w:rPr>
          <w:sz w:val="28"/>
        </w:rPr>
        <w:t>плана,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59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58"/>
          <w:sz w:val="28"/>
        </w:rPr>
        <w:t xml:space="preserve"> </w:t>
      </w:r>
      <w:r>
        <w:rPr>
          <w:sz w:val="28"/>
        </w:rPr>
        <w:t>аттестацию.</w:t>
      </w:r>
    </w:p>
    <w:p w:rsidR="003A5476" w:rsidRDefault="003A5476">
      <w:pPr>
        <w:spacing w:line="276" w:lineRule="auto"/>
        <w:jc w:val="both"/>
        <w:rPr>
          <w:sz w:val="28"/>
        </w:rPr>
        <w:sectPr w:rsidR="003A5476">
          <w:pgSz w:w="11920" w:h="16850"/>
          <w:pgMar w:top="960" w:right="540" w:bottom="280" w:left="920" w:header="720" w:footer="720" w:gutter="0"/>
          <w:cols w:space="720"/>
        </w:sectPr>
      </w:pPr>
    </w:p>
    <w:p w:rsidR="003A5476" w:rsidRDefault="00586375">
      <w:pPr>
        <w:pStyle w:val="1"/>
        <w:numPr>
          <w:ilvl w:val="0"/>
          <w:numId w:val="4"/>
        </w:numPr>
        <w:tabs>
          <w:tab w:val="left" w:pos="1402"/>
        </w:tabs>
        <w:spacing w:line="278" w:lineRule="auto"/>
        <w:ind w:left="681" w:right="119" w:firstLine="0"/>
        <w:jc w:val="both"/>
      </w:pPr>
      <w:r>
        <w:lastRenderedPageBreak/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форме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406"/>
        </w:tabs>
        <w:spacing w:line="276" w:lineRule="auto"/>
        <w:ind w:left="681" w:right="12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акты в целях установления соответствующих норм,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установление: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6" w:lineRule="auto"/>
        <w:ind w:right="292" w:hanging="360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 представителями) обучающихся в связи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6" w:lineRule="auto"/>
        <w:ind w:right="291" w:hanging="360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 w:rsidR="00784BB5"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6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28"/>
          <w:sz w:val="28"/>
        </w:rPr>
        <w:t xml:space="preserve"> </w:t>
      </w:r>
      <w:r>
        <w:rPr>
          <w:sz w:val="28"/>
        </w:rPr>
        <w:t>формы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 порядка отчисления обучающегося;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  <w:tab w:val="left" w:pos="4052"/>
          <w:tab w:val="left" w:pos="6122"/>
          <w:tab w:val="left" w:pos="8192"/>
        </w:tabs>
        <w:spacing w:line="276" w:lineRule="auto"/>
        <w:ind w:right="292" w:hanging="360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обучающегося, так и по инициативе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организации-партнера;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6" w:lineRule="auto"/>
        <w:ind w:right="289" w:hanging="360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организацией-партнером;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6" w:lineRule="auto"/>
        <w:ind w:right="293" w:hanging="360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 аттестации обучающихся посредством ведения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журналов в бумажном и (или) электронном виде (электронных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журналов)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6" w:lineRule="auto"/>
        <w:ind w:right="292" w:hanging="360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(сопровождения) обучающихся к месту обучения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 w:rsidR="00784BB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сопровождение;</w:t>
      </w:r>
    </w:p>
    <w:p w:rsidR="003A5476" w:rsidRDefault="00586375">
      <w:pPr>
        <w:pStyle w:val="a4"/>
        <w:numPr>
          <w:ilvl w:val="2"/>
          <w:numId w:val="4"/>
        </w:numPr>
        <w:tabs>
          <w:tab w:val="left" w:pos="1402"/>
        </w:tabs>
        <w:spacing w:line="276" w:lineRule="auto"/>
        <w:ind w:right="293" w:hanging="360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3A5476" w:rsidRDefault="003A5476">
      <w:pPr>
        <w:spacing w:line="276" w:lineRule="auto"/>
        <w:jc w:val="both"/>
        <w:rPr>
          <w:sz w:val="28"/>
        </w:rPr>
        <w:sectPr w:rsidR="003A5476">
          <w:pgSz w:w="11920" w:h="16850"/>
          <w:pgMar w:top="960" w:right="540" w:bottom="280" w:left="920" w:header="720" w:footer="720" w:gutter="0"/>
          <w:cols w:space="720"/>
        </w:sectPr>
      </w:pPr>
    </w:p>
    <w:p w:rsidR="003A5476" w:rsidRDefault="00586375">
      <w:pPr>
        <w:pStyle w:val="1"/>
        <w:numPr>
          <w:ilvl w:val="0"/>
          <w:numId w:val="4"/>
        </w:numPr>
        <w:tabs>
          <w:tab w:val="left" w:pos="823"/>
        </w:tabs>
        <w:ind w:left="822" w:hanging="361"/>
        <w:jc w:val="both"/>
      </w:pPr>
      <w:r>
        <w:lastRenderedPageBreak/>
        <w:t>Статус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(слушателей)</w:t>
      </w:r>
      <w:r>
        <w:rPr>
          <w:spacing w:val="-8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</w:p>
    <w:p w:rsidR="003A5476" w:rsidRDefault="00586375">
      <w:pPr>
        <w:spacing w:before="50"/>
        <w:ind w:left="3941"/>
        <w:jc w:val="both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сетевой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before="43" w:line="276" w:lineRule="auto"/>
        <w:ind w:right="286" w:firstLine="141"/>
        <w:jc w:val="both"/>
        <w:rPr>
          <w:sz w:val="28"/>
        </w:rPr>
      </w:pPr>
      <w:r>
        <w:rPr>
          <w:sz w:val="28"/>
        </w:rPr>
        <w:t>Права, обязанности и ответственность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программам, реализуемым с использованием сетевой формы, а также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 форме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before="1" w:line="276" w:lineRule="auto"/>
        <w:ind w:right="288" w:firstLine="141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line="276" w:lineRule="auto"/>
        <w:ind w:right="286" w:firstLine="141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партнере,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зачислены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line="276" w:lineRule="auto"/>
        <w:ind w:right="289" w:firstLine="14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материалов, в рамках освоения учебных предметов, курсов, 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 т. д. осуществляется в порядке, установленном Учреждением по 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 организациями-партнерами в соответствии с условиями договора о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line="276" w:lineRule="auto"/>
        <w:ind w:right="283" w:firstLine="14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оборудования при освоении учебных программ в рамках 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организациях-партнерах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line="276" w:lineRule="auto"/>
        <w:ind w:right="285" w:firstLine="141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организации-партнере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71"/>
          <w:sz w:val="28"/>
        </w:rPr>
        <w:t xml:space="preserve"> </w:t>
      </w:r>
      <w:r>
        <w:rPr>
          <w:sz w:val="28"/>
        </w:rPr>
        <w:t>(модулям,</w:t>
      </w:r>
      <w:r>
        <w:rPr>
          <w:spacing w:val="71"/>
          <w:sz w:val="28"/>
        </w:rPr>
        <w:t xml:space="preserve"> </w:t>
      </w:r>
      <w:r>
        <w:rPr>
          <w:sz w:val="28"/>
        </w:rPr>
        <w:t>разделам),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 и/или стажировке и т. д., если иное не предусмотрено договором 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line="276" w:lineRule="auto"/>
        <w:ind w:right="289" w:firstLine="141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Учреждении.</w:t>
      </w:r>
    </w:p>
    <w:p w:rsidR="003A5476" w:rsidRDefault="00586375">
      <w:pPr>
        <w:pStyle w:val="a4"/>
        <w:numPr>
          <w:ilvl w:val="1"/>
          <w:numId w:val="4"/>
        </w:numPr>
        <w:tabs>
          <w:tab w:val="left" w:pos="1310"/>
        </w:tabs>
        <w:spacing w:before="1" w:line="276" w:lineRule="auto"/>
        <w:ind w:right="286" w:firstLine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организации-партнера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эксперты.</w:t>
      </w:r>
    </w:p>
    <w:p w:rsidR="003A5476" w:rsidRDefault="00586375">
      <w:pPr>
        <w:pStyle w:val="1"/>
        <w:numPr>
          <w:ilvl w:val="0"/>
          <w:numId w:val="4"/>
        </w:numPr>
        <w:tabs>
          <w:tab w:val="left" w:pos="1390"/>
        </w:tabs>
        <w:spacing w:before="4"/>
        <w:ind w:left="1389" w:hanging="282"/>
        <w:jc w:val="both"/>
      </w:pPr>
      <w:r>
        <w:t>Финансовые</w:t>
      </w:r>
      <w:r>
        <w:rPr>
          <w:spacing w:val="-11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обучения</w:t>
      </w:r>
    </w:p>
    <w:p w:rsidR="003A5476" w:rsidRDefault="00586375">
      <w:pPr>
        <w:pStyle w:val="a4"/>
        <w:numPr>
          <w:ilvl w:val="1"/>
          <w:numId w:val="1"/>
        </w:numPr>
        <w:tabs>
          <w:tab w:val="left" w:pos="891"/>
        </w:tabs>
        <w:spacing w:before="45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засчет</w:t>
      </w:r>
      <w:proofErr w:type="spellEnd"/>
      <w:r>
        <w:rPr>
          <w:sz w:val="28"/>
        </w:rPr>
        <w:t>: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521"/>
          <w:tab w:val="left" w:pos="1522"/>
          <w:tab w:val="left" w:pos="2824"/>
          <w:tab w:val="left" w:pos="4339"/>
          <w:tab w:val="left" w:pos="5009"/>
          <w:tab w:val="left" w:pos="6821"/>
          <w:tab w:val="left" w:pos="8708"/>
        </w:tabs>
        <w:spacing w:before="47" w:line="273" w:lineRule="auto"/>
        <w:ind w:right="288"/>
        <w:jc w:val="left"/>
        <w:rPr>
          <w:sz w:val="28"/>
        </w:rPr>
      </w:pPr>
      <w:r>
        <w:rPr>
          <w:sz w:val="28"/>
        </w:rPr>
        <w:t>средств</w:t>
      </w:r>
      <w:r>
        <w:rPr>
          <w:sz w:val="28"/>
        </w:rPr>
        <w:tab/>
        <w:t>субсидии</w:t>
      </w:r>
      <w:r>
        <w:rPr>
          <w:sz w:val="28"/>
        </w:rPr>
        <w:tab/>
        <w:t>на</w:t>
      </w:r>
      <w:r>
        <w:rPr>
          <w:sz w:val="28"/>
        </w:rPr>
        <w:tab/>
        <w:t>финансовое</w:t>
      </w:r>
      <w:r>
        <w:rPr>
          <w:sz w:val="28"/>
        </w:rPr>
        <w:tab/>
        <w:t>обеспечение</w:t>
      </w:r>
      <w:r>
        <w:rPr>
          <w:sz w:val="28"/>
        </w:rPr>
        <w:tab/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государственного(муниципального)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521"/>
          <w:tab w:val="left" w:pos="1522"/>
          <w:tab w:val="left" w:pos="2918"/>
          <w:tab w:val="left" w:pos="4797"/>
          <w:tab w:val="left" w:pos="5479"/>
          <w:tab w:val="left" w:pos="7366"/>
          <w:tab w:val="left" w:pos="8492"/>
        </w:tabs>
        <w:spacing w:before="5" w:line="273" w:lineRule="auto"/>
        <w:ind w:right="289"/>
        <w:jc w:val="left"/>
        <w:rPr>
          <w:sz w:val="28"/>
        </w:rPr>
      </w:pPr>
      <w:r>
        <w:rPr>
          <w:sz w:val="28"/>
        </w:rPr>
        <w:t>средств,</w:t>
      </w:r>
      <w:r>
        <w:rPr>
          <w:sz w:val="28"/>
        </w:rPr>
        <w:tab/>
        <w:t>полученных</w:t>
      </w:r>
      <w:r>
        <w:rPr>
          <w:sz w:val="28"/>
        </w:rPr>
        <w:tab/>
        <w:t>от</w:t>
      </w:r>
      <w:r>
        <w:rPr>
          <w:sz w:val="28"/>
        </w:rPr>
        <w:tab/>
        <w:t>приносящей</w:t>
      </w:r>
      <w:r>
        <w:rPr>
          <w:sz w:val="28"/>
        </w:rPr>
        <w:tab/>
        <w:t>доход</w:t>
      </w:r>
      <w:r>
        <w:rPr>
          <w:sz w:val="28"/>
        </w:rPr>
        <w:tab/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 w:rsidR="00784BB5">
        <w:rPr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521"/>
          <w:tab w:val="left" w:pos="1522"/>
        </w:tabs>
        <w:spacing w:line="273" w:lineRule="auto"/>
        <w:ind w:right="286"/>
        <w:jc w:val="left"/>
        <w:rPr>
          <w:sz w:val="28"/>
        </w:rPr>
      </w:pPr>
      <w:r>
        <w:rPr>
          <w:sz w:val="28"/>
        </w:rPr>
        <w:t>средств,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2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 w:rsidR="00784BB5">
        <w:rPr>
          <w:sz w:val="28"/>
        </w:rPr>
        <w:t xml:space="preserve"> </w:t>
      </w:r>
      <w:r>
        <w:rPr>
          <w:sz w:val="28"/>
        </w:rPr>
        <w:t>международных;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521"/>
          <w:tab w:val="left" w:pos="1522"/>
          <w:tab w:val="left" w:pos="3516"/>
          <w:tab w:val="left" w:pos="5633"/>
          <w:tab w:val="left" w:pos="6048"/>
          <w:tab w:val="left" w:pos="7318"/>
          <w:tab w:val="left" w:pos="8511"/>
          <w:tab w:val="left" w:pos="1018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добровольных</w:t>
      </w:r>
      <w:r>
        <w:rPr>
          <w:sz w:val="28"/>
        </w:rPr>
        <w:tab/>
        <w:t>пожертвований</w:t>
      </w:r>
      <w:r>
        <w:rPr>
          <w:sz w:val="28"/>
        </w:rPr>
        <w:tab/>
        <w:t>и</w:t>
      </w:r>
      <w:r>
        <w:rPr>
          <w:sz w:val="28"/>
        </w:rPr>
        <w:tab/>
        <w:t>целевых</w:t>
      </w:r>
      <w:r>
        <w:rPr>
          <w:sz w:val="28"/>
        </w:rPr>
        <w:tab/>
        <w:t>взносов</w:t>
      </w:r>
      <w:r>
        <w:rPr>
          <w:sz w:val="28"/>
        </w:rPr>
        <w:tab/>
        <w:t>физических</w:t>
      </w:r>
      <w:r>
        <w:rPr>
          <w:sz w:val="28"/>
        </w:rPr>
        <w:tab/>
        <w:t>и</w:t>
      </w:r>
    </w:p>
    <w:p w:rsidR="003A5476" w:rsidRDefault="003A5476">
      <w:pPr>
        <w:rPr>
          <w:sz w:val="28"/>
        </w:rPr>
        <w:sectPr w:rsidR="003A5476">
          <w:pgSz w:w="11920" w:h="16850"/>
          <w:pgMar w:top="960" w:right="540" w:bottom="280" w:left="920" w:header="720" w:footer="720" w:gutter="0"/>
          <w:cols w:space="720"/>
        </w:sectPr>
      </w:pPr>
    </w:p>
    <w:p w:rsidR="003A5476" w:rsidRDefault="00586375">
      <w:pPr>
        <w:pStyle w:val="a3"/>
        <w:spacing w:before="71"/>
        <w:ind w:left="1521" w:firstLine="0"/>
      </w:pPr>
      <w:r>
        <w:lastRenderedPageBreak/>
        <w:t>юридических</w:t>
      </w:r>
      <w:r w:rsidR="00784BB5">
        <w:t xml:space="preserve"> </w:t>
      </w:r>
      <w:r>
        <w:t>лиц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иностранных);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522"/>
        </w:tabs>
        <w:spacing w:before="49" w:line="273" w:lineRule="auto"/>
        <w:ind w:right="114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3A5476" w:rsidRDefault="00586375">
      <w:pPr>
        <w:pStyle w:val="a4"/>
        <w:numPr>
          <w:ilvl w:val="1"/>
          <w:numId w:val="1"/>
        </w:numPr>
        <w:tabs>
          <w:tab w:val="left" w:pos="2122"/>
        </w:tabs>
        <w:spacing w:before="79" w:line="276" w:lineRule="auto"/>
        <w:ind w:left="822" w:right="286" w:firstLine="28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подушевого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3A5476" w:rsidRDefault="00586375">
      <w:pPr>
        <w:pStyle w:val="a4"/>
        <w:numPr>
          <w:ilvl w:val="1"/>
          <w:numId w:val="1"/>
        </w:numPr>
        <w:tabs>
          <w:tab w:val="left" w:pos="1282"/>
        </w:tabs>
        <w:spacing w:line="276" w:lineRule="auto"/>
        <w:ind w:left="822" w:right="28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организацией-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партнером.</w:t>
      </w:r>
    </w:p>
    <w:p w:rsidR="003A5476" w:rsidRDefault="00586375">
      <w:pPr>
        <w:pStyle w:val="a4"/>
        <w:numPr>
          <w:ilvl w:val="1"/>
          <w:numId w:val="1"/>
        </w:numPr>
        <w:tabs>
          <w:tab w:val="left" w:pos="1390"/>
        </w:tabs>
        <w:spacing w:before="2" w:line="276" w:lineRule="auto"/>
        <w:ind w:left="822" w:right="284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 форме сетевого взаимодействия, в каждом конкретном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планово-финансовым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3A5476" w:rsidRDefault="00586375">
      <w:pPr>
        <w:pStyle w:val="a4"/>
        <w:numPr>
          <w:ilvl w:val="1"/>
          <w:numId w:val="1"/>
        </w:numPr>
        <w:tabs>
          <w:tab w:val="left" w:pos="1390"/>
        </w:tabs>
        <w:spacing w:line="276" w:lineRule="auto"/>
        <w:ind w:left="822" w:right="289" w:firstLine="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сетевой формой взаимодействия, к которым могут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издержки,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обусловленные: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402"/>
        </w:tabs>
        <w:spacing w:line="273" w:lineRule="auto"/>
        <w:ind w:left="1401" w:right="296"/>
        <w:rPr>
          <w:sz w:val="28"/>
        </w:rPr>
      </w:pPr>
      <w:r>
        <w:rPr>
          <w:sz w:val="28"/>
        </w:rPr>
        <w:t>расходами на транспортное обеспечение обучающихся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организации-партнера;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402"/>
        </w:tabs>
        <w:spacing w:line="276" w:lineRule="auto"/>
        <w:ind w:left="1401" w:right="286"/>
        <w:rPr>
          <w:sz w:val="28"/>
        </w:rPr>
      </w:pPr>
      <w:r>
        <w:rPr>
          <w:sz w:val="28"/>
        </w:rPr>
        <w:t>расходами, связанными с применением электронного обучения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образовательных технологий (приобретение, установка,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 обслуживание и ремонт соответствующего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интернет-трафика,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телефонной 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д.);</w:t>
      </w:r>
    </w:p>
    <w:p w:rsidR="003A5476" w:rsidRDefault="00586375">
      <w:pPr>
        <w:pStyle w:val="a4"/>
        <w:numPr>
          <w:ilvl w:val="2"/>
          <w:numId w:val="1"/>
        </w:numPr>
        <w:tabs>
          <w:tab w:val="left" w:pos="1402"/>
        </w:tabs>
        <w:spacing w:line="276" w:lineRule="auto"/>
        <w:ind w:left="1401" w:right="286"/>
        <w:rPr>
          <w:sz w:val="28"/>
        </w:rPr>
      </w:pPr>
      <w:r>
        <w:rPr>
          <w:sz w:val="28"/>
        </w:rPr>
        <w:t>расходами, связанными с усложнением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работниками организации и (или) 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диспетчерских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во время перевозки, осуществление обмена оперативной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 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д.).</w:t>
      </w:r>
    </w:p>
    <w:p w:rsidR="003A5476" w:rsidRDefault="00586375">
      <w:pPr>
        <w:pStyle w:val="a3"/>
        <w:spacing w:line="276" w:lineRule="auto"/>
        <w:ind w:right="400" w:firstLine="720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организации-партнера,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(нормативный,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экспертный</w:t>
      </w:r>
      <w:r>
        <w:rPr>
          <w:spacing w:val="3"/>
        </w:rPr>
        <w:t xml:space="preserve"> </w:t>
      </w:r>
      <w:r>
        <w:t>методы).</w:t>
      </w:r>
    </w:p>
    <w:sectPr w:rsidR="003A5476">
      <w:pgSz w:w="11920" w:h="16850"/>
      <w:pgMar w:top="96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EB2"/>
    <w:multiLevelType w:val="hybridMultilevel"/>
    <w:tmpl w:val="B2CE2478"/>
    <w:lvl w:ilvl="0" w:tplc="754AFE7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12D740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2" w:tplc="4838155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3" w:tplc="7BD6539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31E6B802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BA221846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BD40B2CC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CF92BC34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 w:tplc="9BD834B0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1">
    <w:nsid w:val="5793604F"/>
    <w:multiLevelType w:val="multilevel"/>
    <w:tmpl w:val="DEA4E11A"/>
    <w:lvl w:ilvl="0">
      <w:start w:val="1"/>
      <w:numFmt w:val="decimal"/>
      <w:lvlText w:val="%1"/>
      <w:lvlJc w:val="left"/>
      <w:pPr>
        <w:ind w:left="1202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14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5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2">
    <w:nsid w:val="6155512E"/>
    <w:multiLevelType w:val="multilevel"/>
    <w:tmpl w:val="3E387C8C"/>
    <w:lvl w:ilvl="0">
      <w:start w:val="7"/>
      <w:numFmt w:val="decimal"/>
      <w:lvlText w:val="%1"/>
      <w:lvlJc w:val="left"/>
      <w:pPr>
        <w:ind w:left="89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5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3">
    <w:nsid w:val="6B9754E1"/>
    <w:multiLevelType w:val="multilevel"/>
    <w:tmpl w:val="AB4AAEE4"/>
    <w:lvl w:ilvl="0">
      <w:start w:val="1"/>
      <w:numFmt w:val="decimal"/>
      <w:lvlText w:val="%1."/>
      <w:lvlJc w:val="left"/>
      <w:pPr>
        <w:ind w:left="2241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77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401" w:hanging="7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4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6" w:hanging="7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6"/>
    <w:rsid w:val="003A5476"/>
    <w:rsid w:val="00586375"/>
    <w:rsid w:val="00784BB5"/>
    <w:rsid w:val="008E6D94"/>
    <w:rsid w:val="00A23D7F"/>
    <w:rsid w:val="00D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4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4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6</cp:revision>
  <dcterms:created xsi:type="dcterms:W3CDTF">2022-10-12T02:36:00Z</dcterms:created>
  <dcterms:modified xsi:type="dcterms:W3CDTF">2022-10-13T02:38:00Z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2022-10-12T00:00:00Z</vt:filetime>
  </property>
</Properties>
</file>