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ABF0" w14:textId="77777777" w:rsidR="001420AC" w:rsidRDefault="001420AC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E30EFA" w14:textId="77777777" w:rsidR="001420AC" w:rsidRDefault="001420AC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C238CE" w14:textId="77777777" w:rsidR="001420AC" w:rsidRDefault="001420A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518E2470" w14:textId="753F48EF" w:rsidR="006956B7" w:rsidRPr="006956B7" w:rsidRDefault="006956B7" w:rsidP="006956B7">
      <w:pPr>
        <w:pStyle w:val="a9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6956B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D4595BC" wp14:editId="0CC824FA">
            <wp:extent cx="5940425" cy="8169910"/>
            <wp:effectExtent l="0" t="0" r="3175" b="2540"/>
            <wp:docPr id="3" name="Рисунок 3" descr="C:\Users\mtruh\Desktop\Скан театр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uh\Desktop\Скан театр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0238" w14:textId="7F11127F" w:rsidR="001420AC" w:rsidRDefault="001420AC">
      <w:pPr>
        <w:pStyle w:val="a9"/>
        <w:snapToGrid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403C77A" w14:textId="77777777" w:rsidR="001420AC" w:rsidRDefault="001420AC">
      <w:pPr>
        <w:pStyle w:val="a9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888CF" w14:textId="77777777" w:rsidR="001420AC" w:rsidRDefault="001420AC">
      <w:pPr>
        <w:pStyle w:val="a9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53FD8" w14:textId="77777777" w:rsidR="001420AC" w:rsidRDefault="001420AC">
      <w:pPr>
        <w:pStyle w:val="a9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F28B8" w14:textId="77777777" w:rsidR="001420AC" w:rsidRDefault="0053312B">
      <w:pPr>
        <w:pStyle w:val="a9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16A003A" w14:textId="77777777" w:rsidR="001420AC" w:rsidRDefault="00533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Настоящая  программа  «</w:t>
      </w:r>
      <w:r>
        <w:rPr>
          <w:rFonts w:ascii="Times New Roman" w:hAnsi="Times New Roman" w:cs="Times New Roman"/>
          <w:bCs/>
          <w:sz w:val="24"/>
          <w:szCs w:val="24"/>
        </w:rPr>
        <w:t>Вдохновение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1-4  класса 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Федеральным законом от 29.12.2012г. №273-ФЗ "Об образовании в Российской Федерации" с изменениями на 7 октября 2022 года, с редакцией, действующей с 13 октября 2022года; Распоряжение Правительства РФ от 31 марта 2022 г. №678-р </w:t>
      </w:r>
      <w:r>
        <w:rPr>
          <w:rFonts w:ascii="Times New Roman" w:hAnsi="Times New Roman" w:cs="Times New Roman"/>
          <w:sz w:val="24"/>
          <w:szCs w:val="24"/>
        </w:rPr>
        <w:t>Об утверждении Концепции развития дополнительного образования детей до 2030 г. и плана мероприятий по ее реализации; Постановление Главного санитарного врача РФ от 28.09.2020 № 28 «Санитарно-эпидемиологические требования к организациям воспитания и обучени</w:t>
      </w:r>
      <w:r>
        <w:rPr>
          <w:rFonts w:ascii="Times New Roman" w:hAnsi="Times New Roman" w:cs="Times New Roman"/>
          <w:sz w:val="24"/>
          <w:szCs w:val="24"/>
        </w:rPr>
        <w:t xml:space="preserve">я, отдыха и оздоровления детей и молодежи»;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27.07. 2022г. №629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A975B67" w14:textId="77777777" w:rsidR="001420AC" w:rsidRDefault="0053312B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 – </w:t>
      </w:r>
      <w:r>
        <w:rPr>
          <w:rFonts w:ascii="Times New Roman" w:hAnsi="Times New Roman" w:cs="Times New Roman"/>
          <w:sz w:val="24"/>
          <w:szCs w:val="28"/>
        </w:rPr>
        <w:t>художествен</w:t>
      </w:r>
      <w:r>
        <w:rPr>
          <w:rFonts w:ascii="Times New Roman" w:hAnsi="Times New Roman" w:cs="Times New Roman"/>
          <w:sz w:val="24"/>
          <w:szCs w:val="28"/>
        </w:rPr>
        <w:t>ная.</w:t>
      </w:r>
    </w:p>
    <w:p w14:paraId="7B9A704F" w14:textId="77777777" w:rsidR="001420AC" w:rsidRDefault="0053312B">
      <w:pPr>
        <w:pStyle w:val="a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Направление</w:t>
      </w:r>
      <w:r>
        <w:rPr>
          <w:rFonts w:ascii="Times New Roman" w:hAnsi="Times New Roman" w:cs="Times New Roman"/>
          <w:sz w:val="24"/>
          <w:szCs w:val="28"/>
        </w:rPr>
        <w:t xml:space="preserve"> – театральное искусство. </w:t>
      </w:r>
    </w:p>
    <w:p w14:paraId="6ED36F99" w14:textId="77777777" w:rsidR="001420AC" w:rsidRDefault="0053312B">
      <w:pPr>
        <w:pStyle w:val="a9"/>
        <w:snapToGri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Уровень усвоения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</w:rPr>
        <w:t>1 год стартовый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 принимаются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желающие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D25CF" w14:textId="77777777" w:rsidR="001420AC" w:rsidRDefault="0053312B">
      <w:pPr>
        <w:pStyle w:val="1"/>
        <w:spacing w:line="267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6505F53" w14:textId="77777777" w:rsidR="001420AC" w:rsidRDefault="0053312B">
      <w:pPr>
        <w:pStyle w:val="1"/>
        <w:spacing w:line="267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творческих способностей обучающихся в области театрального искусства.</w:t>
      </w:r>
    </w:p>
    <w:p w14:paraId="4465C6EC" w14:textId="77777777" w:rsidR="001420AC" w:rsidRDefault="0053312B">
      <w:pPr>
        <w:pStyle w:val="1"/>
        <w:spacing w:after="1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F8D286D" w14:textId="77777777" w:rsidR="001420AC" w:rsidRDefault="0053312B">
      <w:pPr>
        <w:pStyle w:val="a9"/>
        <w:ind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Предметные:</w:t>
      </w:r>
    </w:p>
    <w:p w14:paraId="35548529" w14:textId="77777777" w:rsidR="001420AC" w:rsidRDefault="0053312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с основными</w:t>
      </w:r>
      <w:r>
        <w:rPr>
          <w:rFonts w:ascii="Times New Roman" w:hAnsi="Times New Roman" w:cs="Times New Roman"/>
          <w:sz w:val="24"/>
          <w:szCs w:val="28"/>
        </w:rPr>
        <w:t xml:space="preserve"> элементами актерского мастерства;</w:t>
      </w:r>
    </w:p>
    <w:p w14:paraId="06854C24" w14:textId="77777777" w:rsidR="001420AC" w:rsidRDefault="0053312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Сформировать базовые знания об истории театра, основных театральных профессиях, о жанрах и видах театра;</w:t>
      </w:r>
    </w:p>
    <w:p w14:paraId="42C6B72D" w14:textId="77777777" w:rsidR="001420AC" w:rsidRDefault="0053312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учить элементарным движениям под музыку с различным ритмическим рисунком;</w:t>
      </w:r>
    </w:p>
    <w:p w14:paraId="5C6E18BB" w14:textId="77777777" w:rsidR="001420AC" w:rsidRDefault="0053312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Сформировать базовые представления о танцевальных стилях, ритмическом характере.</w:t>
      </w:r>
    </w:p>
    <w:p w14:paraId="06B7A08B" w14:textId="77777777" w:rsidR="001420AC" w:rsidRDefault="0053312B">
      <w:pPr>
        <w:pStyle w:val="a9"/>
        <w:tabs>
          <w:tab w:val="left" w:pos="993"/>
        </w:tabs>
        <w:ind w:left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Метапредметные:</w:t>
      </w:r>
    </w:p>
    <w:p w14:paraId="4D96A978" w14:textId="77777777" w:rsidR="001420AC" w:rsidRDefault="0053312B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воображение, фантазию, самостоятельное мышление;</w:t>
      </w:r>
    </w:p>
    <w:p w14:paraId="27F04A8B" w14:textId="77777777" w:rsidR="001420AC" w:rsidRDefault="0053312B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ормировать </w:t>
      </w:r>
      <w:r>
        <w:rPr>
          <w:rFonts w:ascii="Times New Roman" w:hAnsi="Times New Roman" w:cs="Times New Roman"/>
          <w:sz w:val="24"/>
          <w:szCs w:val="24"/>
        </w:rPr>
        <w:t>коммуникативные умения и навыки.</w:t>
      </w:r>
    </w:p>
    <w:p w14:paraId="48688A31" w14:textId="77777777" w:rsidR="001420AC" w:rsidRDefault="0053312B">
      <w:pPr>
        <w:pStyle w:val="a9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Личностные:</w:t>
      </w:r>
    </w:p>
    <w:p w14:paraId="6D8A4F84" w14:textId="77777777" w:rsidR="001420AC" w:rsidRDefault="0053312B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Воспитывать зрительскую культуру;</w:t>
      </w:r>
    </w:p>
    <w:p w14:paraId="6E19735C" w14:textId="77777777" w:rsidR="001420AC" w:rsidRDefault="0053312B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Воспитывать</w:t>
      </w:r>
      <w:r>
        <w:rPr>
          <w:rFonts w:ascii="Times New Roman" w:hAnsi="Times New Roman" w:cs="Times New Roman"/>
          <w:sz w:val="24"/>
        </w:rPr>
        <w:t xml:space="preserve"> ответственность, инициативность.</w:t>
      </w:r>
    </w:p>
    <w:p w14:paraId="616B8CBA" w14:textId="77777777" w:rsidR="001420AC" w:rsidRDefault="001420AC">
      <w:pPr>
        <w:pStyle w:val="a9"/>
        <w:tabs>
          <w:tab w:val="left" w:pos="993"/>
        </w:tabs>
        <w:ind w:left="709"/>
        <w:rPr>
          <w:sz w:val="24"/>
        </w:rPr>
      </w:pPr>
    </w:p>
    <w:p w14:paraId="7602A298" w14:textId="77777777" w:rsidR="001420AC" w:rsidRDefault="0053312B">
      <w:pPr>
        <w:pStyle w:val="Pa2"/>
        <w:spacing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</w:rPr>
        <w:t>Актуальност</w:t>
      </w:r>
      <w:r>
        <w:rPr>
          <w:rFonts w:ascii="Times New Roman" w:hAnsi="Times New Roman"/>
          <w:b/>
        </w:rPr>
        <w:t>ь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hd w:val="clear" w:color="auto" w:fill="FFFFFF"/>
        </w:rPr>
        <w:t>истема школьных театров и детских театральных конкурсов развивается по поручению Президента РФ и является важным инструментом воспитания подрастающего поколения и социальным лифтом для талантливых детей. В соответствии с поручением Президента Российское дв</w:t>
      </w:r>
      <w:r>
        <w:rPr>
          <w:rFonts w:ascii="Times New Roman" w:hAnsi="Times New Roman"/>
          <w:shd w:val="clear" w:color="auto" w:fill="FFFFFF"/>
        </w:rPr>
        <w:t xml:space="preserve">ижение школьников и </w:t>
      </w:r>
      <w:r>
        <w:rPr>
          <w:rFonts w:ascii="Times New Roman" w:hAnsi="Times New Roman"/>
        </w:rPr>
        <w:t>Театральный институт имени Бориса Щукина</w:t>
      </w:r>
      <w:r>
        <w:rPr>
          <w:rFonts w:ascii="Times New Roman" w:hAnsi="Times New Roman"/>
          <w:sz w:val="18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при поддержке </w:t>
      </w:r>
      <w:proofErr w:type="spellStart"/>
      <w:r>
        <w:rPr>
          <w:rFonts w:ascii="Times New Roman" w:hAnsi="Times New Roman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/>
          <w:shd w:val="clear" w:color="auto" w:fill="FFFFFF"/>
        </w:rPr>
        <w:t xml:space="preserve"> РФ запустили проект «Школьная классика», его задачи – системное развитие школьных театральных студий, реализация творческого потенциала школьников и педагогов. ДООП </w:t>
      </w:r>
      <w:r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Вдохновение</w:t>
      </w:r>
      <w:r>
        <w:rPr>
          <w:rFonts w:ascii="Times New Roman" w:hAnsi="Times New Roman"/>
          <w:szCs w:val="28"/>
        </w:rPr>
        <w:t>» даст возможность обучающимся раскрыть свои творческие способности, развить психические, физические и нравственные качества, а также повысить уровень общей культуры и эрудиции; развить речь, дикцию, музыкальную память, ритм, слух, мышление, воо</w:t>
      </w:r>
      <w:r>
        <w:rPr>
          <w:rFonts w:ascii="Times New Roman" w:hAnsi="Times New Roman"/>
          <w:szCs w:val="28"/>
        </w:rPr>
        <w:t xml:space="preserve">бражение. Театральная деятельность позволит сформировать положительный опыт социальных навыков поведения ребенка в обществе; поможет адаптироваться в обществе и почувствовать себя успешным. </w:t>
      </w:r>
    </w:p>
    <w:p w14:paraId="5E24980E" w14:textId="77777777" w:rsidR="001420AC" w:rsidRDefault="00533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Дополнительная общеобразоват</w:t>
      </w:r>
      <w:r>
        <w:rPr>
          <w:rFonts w:ascii="Times New Roman" w:hAnsi="Times New Roman" w:cs="Times New Roman"/>
          <w:sz w:val="24"/>
          <w:szCs w:val="28"/>
        </w:rPr>
        <w:t>ельная общеразвивающая программа «</w:t>
      </w:r>
      <w:r>
        <w:rPr>
          <w:rFonts w:ascii="Times New Roman" w:hAnsi="Times New Roman" w:cs="Times New Roman"/>
          <w:sz w:val="24"/>
          <w:szCs w:val="28"/>
        </w:rPr>
        <w:t>Вдохновение</w:t>
      </w:r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составлена на основе программы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Р.Ганелин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обучения детей основам сценического искусства «Школьный театр»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>
        <w:rPr>
          <w:rFonts w:ascii="Times New Roman" w:hAnsi="Times New Roman" w:cs="Times New Roman"/>
          <w:sz w:val="24"/>
          <w:szCs w:val="28"/>
        </w:rPr>
        <w:lastRenderedPageBreak/>
        <w:t>изменением количества часов по разделам, дополнив их практической театральной деятельностью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CEA2E39" w14:textId="77777777" w:rsidR="001420AC" w:rsidRDefault="0053312B">
      <w:pPr>
        <w:pStyle w:val="Pa2"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Педагогическая целесообразность</w:t>
      </w:r>
    </w:p>
    <w:p w14:paraId="7EFC1213" w14:textId="77777777" w:rsidR="001420AC" w:rsidRDefault="0053312B">
      <w:pPr>
        <w:pStyle w:val="Pa2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Программа педагогически целесообразна, так как опирается на </w:t>
      </w:r>
      <w:r>
        <w:rPr>
          <w:rFonts w:ascii="Times New Roman" w:hAnsi="Times New Roman"/>
          <w:color w:val="000000"/>
        </w:rPr>
        <w:t xml:space="preserve">практические рекомендации и концептуальные положения, </w:t>
      </w:r>
      <w:proofErr w:type="gramStart"/>
      <w:r>
        <w:rPr>
          <w:rFonts w:ascii="Times New Roman" w:hAnsi="Times New Roman"/>
          <w:color w:val="000000"/>
        </w:rPr>
        <w:t>разработанные</w:t>
      </w:r>
      <w:r>
        <w:rPr>
          <w:rStyle w:val="apple-converted-space"/>
          <w:rFonts w:ascii="Times New Roman" w:hAnsi="Times New Roman"/>
        </w:rPr>
        <w:t> </w:t>
      </w:r>
      <w:r>
        <w:rPr>
          <w:rFonts w:ascii="Times New Roman" w:hAnsi="Times New Roman"/>
          <w:color w:val="000000"/>
        </w:rPr>
        <w:t> основоположником</w:t>
      </w:r>
      <w:proofErr w:type="gramEnd"/>
      <w:r>
        <w:rPr>
          <w:rFonts w:ascii="Times New Roman" w:hAnsi="Times New Roman"/>
          <w:color w:val="000000"/>
        </w:rPr>
        <w:t xml:space="preserve"> русской театральной школы</w:t>
      </w:r>
    </w:p>
    <w:p w14:paraId="274E6D26" w14:textId="77777777" w:rsidR="001420AC" w:rsidRDefault="005331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Станиславским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который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рекомендовал специальн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 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этюды и упражнения 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для развития актерских 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навыков,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  предостерегал от увлечения темпом обучения и учил осторожному 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подходу к юным актерам.</w:t>
      </w:r>
    </w:p>
    <w:p w14:paraId="06BE033B" w14:textId="77777777" w:rsidR="001420AC" w:rsidRDefault="0053312B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 драматической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психоэлевации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профессиональных психологов и драматургов Ирины Медведевой и Тат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ьяны Шишовой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принят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 как один из основополагающих.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428E994B" w14:textId="77777777" w:rsidR="001420AC" w:rsidRDefault="0053312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целесообразность образовательной программы состоит в том, что каждый ребенок, овладев знаниями, умениями, навыками сможет применить их в дальнейшем на создание индивидуальног</w:t>
      </w:r>
      <w:r>
        <w:rPr>
          <w:rFonts w:ascii="Times New Roman" w:hAnsi="Times New Roman" w:cs="Times New Roman"/>
          <w:sz w:val="24"/>
          <w:szCs w:val="24"/>
        </w:rPr>
        <w:t>о творческого продукта.</w:t>
      </w:r>
    </w:p>
    <w:p w14:paraId="739BA830" w14:textId="77777777" w:rsidR="001420AC" w:rsidRDefault="0053312B">
      <w:pPr>
        <w:pStyle w:val="Pa2"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Возраст детей</w:t>
      </w:r>
      <w:r>
        <w:rPr>
          <w:rFonts w:ascii="Times New Roman" w:hAnsi="Times New Roman"/>
        </w:rPr>
        <w:t xml:space="preserve"> Программа адресована детям 7-10 лет.</w:t>
      </w:r>
    </w:p>
    <w:p w14:paraId="35902064" w14:textId="77777777" w:rsidR="001420AC" w:rsidRDefault="005331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театральный кружок принимаются дети и подростки 7-10 лет по желанию ребенка, без предварительного отбора.</w:t>
      </w:r>
    </w:p>
    <w:p w14:paraId="753765FB" w14:textId="77777777" w:rsidR="001420AC" w:rsidRDefault="0053312B">
      <w:pPr>
        <w:pStyle w:val="Pa2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Условия набора детей в коллектив: принимаются все желающие. </w:t>
      </w:r>
    </w:p>
    <w:p w14:paraId="69503D3A" w14:textId="77777777" w:rsidR="001420AC" w:rsidRDefault="005331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учувствуют в мероприятиях, проводимых в школе. Участвуют в</w:t>
      </w:r>
      <w:r>
        <w:rPr>
          <w:rFonts w:ascii="Times New Roman" w:hAnsi="Times New Roman" w:cs="Times New Roman"/>
          <w:sz w:val="24"/>
          <w:szCs w:val="24"/>
        </w:rPr>
        <w:t xml:space="preserve"> сельских,</w:t>
      </w:r>
      <w:r>
        <w:rPr>
          <w:rFonts w:ascii="Times New Roman" w:hAnsi="Times New Roman" w:cs="Times New Roman"/>
          <w:sz w:val="24"/>
          <w:szCs w:val="24"/>
        </w:rPr>
        <w:t xml:space="preserve"> районных конкурсах.</w:t>
      </w:r>
    </w:p>
    <w:p w14:paraId="4649BB67" w14:textId="77777777" w:rsidR="001420AC" w:rsidRDefault="005331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  </w:t>
      </w:r>
    </w:p>
    <w:p w14:paraId="15A73663" w14:textId="77777777" w:rsidR="001420AC" w:rsidRDefault="0053312B">
      <w:pPr>
        <w:spacing w:after="0" w:line="240" w:lineRule="atLeast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 год</w:t>
      </w:r>
    </w:p>
    <w:p w14:paraId="4ADE30E2" w14:textId="0D023CB5" w:rsidR="001420AC" w:rsidRDefault="005331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реализации: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56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56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14:paraId="49061B6D" w14:textId="77777777" w:rsidR="001420AC" w:rsidRDefault="005331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0A570FD3" w14:textId="77777777" w:rsidR="001420AC" w:rsidRDefault="0053312B">
      <w:pPr>
        <w:pStyle w:val="a9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Обучающиеся:</w:t>
      </w:r>
    </w:p>
    <w:p w14:paraId="4906C25B" w14:textId="77777777" w:rsidR="001420AC" w:rsidRDefault="0053312B">
      <w:pPr>
        <w:pStyle w:val="a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Предметные:</w:t>
      </w:r>
    </w:p>
    <w:p w14:paraId="235AF972" w14:textId="77777777" w:rsidR="001420AC" w:rsidRDefault="0053312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Научатся основным</w:t>
      </w:r>
      <w:r>
        <w:rPr>
          <w:rFonts w:ascii="Times New Roman" w:hAnsi="Times New Roman" w:cs="Times New Roman"/>
          <w:sz w:val="24"/>
          <w:szCs w:val="28"/>
        </w:rPr>
        <w:t xml:space="preserve"> элементам актерского мастерства (мимика, жест, движения, интонация);</w:t>
      </w:r>
    </w:p>
    <w:p w14:paraId="742062D4" w14:textId="77777777" w:rsidR="001420AC" w:rsidRDefault="0053312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Сформируют базовые знания об истории театра, основных театральных профессиях, о жанрах и видах театра;</w:t>
      </w:r>
    </w:p>
    <w:p w14:paraId="197C45BF" w14:textId="77777777" w:rsidR="001420AC" w:rsidRDefault="0053312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Научатся элементарны</w:t>
      </w:r>
      <w:r>
        <w:rPr>
          <w:rFonts w:ascii="Times New Roman" w:hAnsi="Times New Roman" w:cs="Times New Roman"/>
          <w:sz w:val="24"/>
        </w:rPr>
        <w:t>м движениям под музыку с различным ритмическим рисунком;</w:t>
      </w:r>
    </w:p>
    <w:p w14:paraId="4F8C6510" w14:textId="77777777" w:rsidR="001420AC" w:rsidRDefault="0053312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Сформируют базовые представления о танцевальных стилях.</w:t>
      </w:r>
    </w:p>
    <w:p w14:paraId="580DE4E3" w14:textId="77777777" w:rsidR="001420AC" w:rsidRDefault="0053312B">
      <w:pPr>
        <w:pStyle w:val="a9"/>
        <w:tabs>
          <w:tab w:val="left" w:pos="993"/>
        </w:tabs>
        <w:ind w:left="708" w:hangingChars="295" w:hanging="708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Метапредметные:</w:t>
      </w:r>
    </w:p>
    <w:p w14:paraId="2812BCA5" w14:textId="77777777" w:rsidR="001420AC" w:rsidRDefault="0053312B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Будут развиты воображение, фантазию, самостоятельное мышление;</w:t>
      </w:r>
    </w:p>
    <w:p w14:paraId="71DBDA28" w14:textId="77777777" w:rsidR="001420AC" w:rsidRDefault="0053312B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Сф</w:t>
      </w:r>
      <w:r>
        <w:rPr>
          <w:rFonts w:ascii="Times New Roman" w:hAnsi="Times New Roman" w:cs="Times New Roman"/>
          <w:sz w:val="24"/>
          <w:szCs w:val="24"/>
        </w:rPr>
        <w:t>ормируют коммуникативные умения и навыки.</w:t>
      </w:r>
    </w:p>
    <w:p w14:paraId="1A4D3708" w14:textId="77777777" w:rsidR="001420AC" w:rsidRDefault="0053312B">
      <w:pPr>
        <w:pStyle w:val="a9"/>
        <w:tabs>
          <w:tab w:val="left" w:pos="993"/>
        </w:tabs>
        <w:ind w:left="708" w:hangingChars="295" w:hanging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Личностные:</w:t>
      </w:r>
    </w:p>
    <w:p w14:paraId="1F44E32F" w14:textId="77777777" w:rsidR="001420AC" w:rsidRDefault="0053312B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Будет воспитана зрительская культура;</w:t>
      </w:r>
    </w:p>
    <w:p w14:paraId="30CC3B2C" w14:textId="77777777" w:rsidR="001420AC" w:rsidRDefault="0053312B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Будут воспитаны</w:t>
      </w:r>
      <w:r>
        <w:rPr>
          <w:rFonts w:ascii="Times New Roman" w:hAnsi="Times New Roman" w:cs="Times New Roman"/>
          <w:sz w:val="24"/>
        </w:rPr>
        <w:t xml:space="preserve"> ответственность, инициативность.</w:t>
      </w:r>
    </w:p>
    <w:p w14:paraId="2606CA32" w14:textId="77777777" w:rsidR="001420AC" w:rsidRDefault="001420AC">
      <w:pPr>
        <w:pStyle w:val="ab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D87B761" w14:textId="77777777" w:rsidR="001420AC" w:rsidRDefault="0053312B">
      <w:pPr>
        <w:pStyle w:val="a9"/>
        <w:snapToGrid w:val="0"/>
        <w:ind w:righ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Особенность данной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заключается в применении деятельностного подхода к воспитанию и развитию ребенка средствами театра, где школьник выступает в ро</w:t>
      </w:r>
      <w:r>
        <w:rPr>
          <w:rFonts w:ascii="Times New Roman" w:hAnsi="Times New Roman" w:cs="Times New Roman"/>
          <w:bCs/>
          <w:sz w:val="24"/>
          <w:szCs w:val="24"/>
        </w:rPr>
        <w:t>ли художника, исполнителя, режиссера, композитора спектакля; в основе лежат: принцип междисциплинарной интеграции – применим к смежным наукам, уроки литературы и музыки, литература и изобразительное искусство;</w:t>
      </w:r>
    </w:p>
    <w:p w14:paraId="0A92EE91" w14:textId="77777777" w:rsidR="001420AC" w:rsidRDefault="0053312B">
      <w:pPr>
        <w:pStyle w:val="a9"/>
        <w:snapToGrid w:val="0"/>
        <w:ind w:right="28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принцип креативности – предполагает максимальн</w:t>
      </w:r>
      <w:r>
        <w:rPr>
          <w:rFonts w:ascii="Times New Roman" w:hAnsi="Times New Roman" w:cs="Times New Roman"/>
          <w:bCs/>
          <w:sz w:val="24"/>
          <w:szCs w:val="24"/>
        </w:rPr>
        <w:t>ую ориентацию на творчество ребенка, на развитие его психофизических ощущений, раскрепощение личности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1D6DA90" w14:textId="77777777" w:rsidR="001420AC" w:rsidRDefault="0053312B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предполагает такие формы занятий, как беседа, обсуждение, дискуссия, открытое мероприятие, театральная постановка, экспромт, этюд, 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онкурс,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концерт, спектакль. Кроме того, формы занятий предпола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гают сочетание индивидуальной и групповой работы школьников, предоставляют им возможность проявить и раз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вить самостоятельность. </w:t>
      </w:r>
    </w:p>
    <w:p w14:paraId="6A8B8E64" w14:textId="77777777" w:rsidR="001420AC" w:rsidRDefault="0053312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06E2887E" w14:textId="77777777" w:rsidR="001420AC" w:rsidRDefault="001420A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1559"/>
        <w:gridCol w:w="1417"/>
        <w:gridCol w:w="1418"/>
        <w:gridCol w:w="1984"/>
      </w:tblGrid>
      <w:tr w:rsidR="001420AC" w14:paraId="02CD42D5" w14:textId="77777777">
        <w:tc>
          <w:tcPr>
            <w:tcW w:w="567" w:type="dxa"/>
            <w:vMerge w:val="restart"/>
          </w:tcPr>
          <w:p w14:paraId="3B9B0E69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2" w:type="dxa"/>
            <w:vMerge w:val="restart"/>
          </w:tcPr>
          <w:p w14:paraId="4684944E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</w:tcPr>
          <w:p w14:paraId="673A5D15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14:paraId="4511EC49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14:paraId="5BA27772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1420AC" w14:paraId="0D4968AC" w14:textId="77777777">
        <w:tc>
          <w:tcPr>
            <w:tcW w:w="567" w:type="dxa"/>
            <w:vMerge/>
          </w:tcPr>
          <w:p w14:paraId="1789A6DE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14:paraId="16D3630D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8BB061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A5E17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5AF884ED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14:paraId="0B105995" w14:textId="77777777" w:rsidR="001420AC" w:rsidRDefault="001420A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0AC" w14:paraId="69E45BBD" w14:textId="77777777">
        <w:tc>
          <w:tcPr>
            <w:tcW w:w="567" w:type="dxa"/>
          </w:tcPr>
          <w:p w14:paraId="54414328" w14:textId="77777777" w:rsidR="001420AC" w:rsidRDefault="001420AC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6BA49F8" w14:textId="77777777" w:rsidR="001420AC" w:rsidRDefault="0053312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1559" w:type="dxa"/>
          </w:tcPr>
          <w:p w14:paraId="13B49347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14:paraId="1182B8A7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5EF29870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1BCEDC41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7C6C980B" w14:textId="77777777">
        <w:tc>
          <w:tcPr>
            <w:tcW w:w="567" w:type="dxa"/>
          </w:tcPr>
          <w:p w14:paraId="78A04F5A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02" w:type="dxa"/>
          </w:tcPr>
          <w:p w14:paraId="39112CE7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театральную деятельность</w:t>
            </w:r>
          </w:p>
        </w:tc>
        <w:tc>
          <w:tcPr>
            <w:tcW w:w="1559" w:type="dxa"/>
          </w:tcPr>
          <w:p w14:paraId="62F46179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544C4AB4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DDABCE0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1B8C9CEB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</w:tr>
      <w:tr w:rsidR="001420AC" w14:paraId="074DB029" w14:textId="77777777">
        <w:tc>
          <w:tcPr>
            <w:tcW w:w="567" w:type="dxa"/>
          </w:tcPr>
          <w:p w14:paraId="6D11D26F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02" w:type="dxa"/>
          </w:tcPr>
          <w:p w14:paraId="5FC2D0A7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театр</w:t>
            </w:r>
          </w:p>
        </w:tc>
        <w:tc>
          <w:tcPr>
            <w:tcW w:w="1559" w:type="dxa"/>
          </w:tcPr>
          <w:p w14:paraId="4FCB78E6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4BE9EE6A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86C30B2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199514DA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</w:tc>
      </w:tr>
      <w:tr w:rsidR="001420AC" w14:paraId="11872FAD" w14:textId="77777777">
        <w:tc>
          <w:tcPr>
            <w:tcW w:w="567" w:type="dxa"/>
          </w:tcPr>
          <w:p w14:paraId="4A6BDAE1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14:paraId="26B8B63E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театр</w:t>
            </w:r>
          </w:p>
        </w:tc>
        <w:tc>
          <w:tcPr>
            <w:tcW w:w="1559" w:type="dxa"/>
          </w:tcPr>
          <w:p w14:paraId="17342D76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47C0BF8A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880E966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1486C6D9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1420AC" w14:paraId="74002245" w14:textId="77777777">
        <w:tc>
          <w:tcPr>
            <w:tcW w:w="567" w:type="dxa"/>
          </w:tcPr>
          <w:p w14:paraId="0A3CC635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88CA83C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271EDC7E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14:paraId="65FD8751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A3D1B72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2552C945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FB8D6" w14:textId="77777777" w:rsidR="001420AC" w:rsidRDefault="001420A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D2C8AC" w14:textId="77777777" w:rsidR="001420AC" w:rsidRDefault="001420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697402" w14:textId="77777777" w:rsidR="001420AC" w:rsidRDefault="0053312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ПРЕДМЕТА, УЧЕБНОГО КУРСА</w:t>
      </w:r>
    </w:p>
    <w:p w14:paraId="12943E95" w14:textId="77777777" w:rsidR="001420AC" w:rsidRDefault="001420AC">
      <w:pPr>
        <w:tabs>
          <w:tab w:val="left" w:pos="142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420AC" w14:paraId="727CF736" w14:textId="77777777">
        <w:tc>
          <w:tcPr>
            <w:tcW w:w="9322" w:type="dxa"/>
          </w:tcPr>
          <w:p w14:paraId="5C31830A" w14:textId="77777777" w:rsidR="001420AC" w:rsidRDefault="0053312B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108 часов</w:t>
            </w:r>
          </w:p>
        </w:tc>
      </w:tr>
      <w:tr w:rsidR="001420AC" w14:paraId="3AD0F69B" w14:textId="77777777">
        <w:tc>
          <w:tcPr>
            <w:tcW w:w="9322" w:type="dxa"/>
          </w:tcPr>
          <w:p w14:paraId="3F24D7FD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Вводное занятие 1 час.</w:t>
            </w:r>
          </w:p>
          <w:p w14:paraId="037EEB0B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Теоретическая часть. Знакомство. Ознакомление с режимом занятий, правилами поведения на занятиях, формой одежды и программой. Знакомство с творческой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дисциплиной. Инструктаж по технике безопасности на занятиях, во время посещения спектаклей, передвижения по городу. Знакомство с правилами противопожарной безопасности.</w:t>
            </w:r>
          </w:p>
          <w:p w14:paraId="370BA837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часть. Игра на знакомство. «Разрешите представиться» – умение представить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себя публике.</w:t>
            </w:r>
          </w:p>
          <w:p w14:paraId="554107B1" w14:textId="77777777" w:rsidR="001420AC" w:rsidRDefault="001420AC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20AC" w14:paraId="6FD2CA1D" w14:textId="77777777">
        <w:tc>
          <w:tcPr>
            <w:tcW w:w="9322" w:type="dxa"/>
          </w:tcPr>
          <w:p w14:paraId="7D9161F6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Азбука театра 3 часа</w:t>
            </w:r>
          </w:p>
          <w:p w14:paraId="4D680969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История возникновения и создания театра. Театр как вид искусства.</w:t>
            </w:r>
          </w:p>
          <w:p w14:paraId="2B3DE27A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представление о видах и жанрах театрального искусства. Знакомство со сказками.</w:t>
            </w:r>
          </w:p>
          <w:p w14:paraId="00263A4A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в театре. Театральный этик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ет.</w:t>
            </w:r>
          </w:p>
          <w:p w14:paraId="5596E5CC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Тест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</w:t>
            </w:r>
          </w:p>
          <w:p w14:paraId="18FAB6CE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«Мы идем в театр», «Одно и то же по-разному», викторины и др.</w:t>
            </w:r>
          </w:p>
          <w:p w14:paraId="6543A9B7" w14:textId="77777777" w:rsidR="001420AC" w:rsidRDefault="001420AC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20AC" w14:paraId="1C6A82BF" w14:textId="77777777">
        <w:tc>
          <w:tcPr>
            <w:tcW w:w="9322" w:type="dxa"/>
          </w:tcPr>
          <w:p w14:paraId="04A0A550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Театральное закулисье 1 час.</w:t>
            </w:r>
          </w:p>
          <w:p w14:paraId="21F29B65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ежиссёр, бутафор.</w:t>
            </w:r>
          </w:p>
          <w:p w14:paraId="73404768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Творческие задания и театральные игры на раскрытие темы. Сценический этюд «Профессии театра…».</w:t>
            </w:r>
          </w:p>
          <w:p w14:paraId="04005932" w14:textId="77777777" w:rsidR="001420AC" w:rsidRDefault="001420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420AC" w14:paraId="598D73B2" w14:textId="77777777">
        <w:tc>
          <w:tcPr>
            <w:tcW w:w="9322" w:type="dxa"/>
          </w:tcPr>
          <w:p w14:paraId="3D2699FA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 Посещение театра 3 часа.</w:t>
            </w:r>
          </w:p>
          <w:p w14:paraId="0CEDD554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Теоретическая часть. Просмотр спектакля, поход с детьми в профессиональный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театр или просмотр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телеспектакля.</w:t>
            </w:r>
          </w:p>
          <w:p w14:paraId="1B1DB243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Обсуждение.</w:t>
            </w:r>
          </w:p>
          <w:p w14:paraId="5D4C7766" w14:textId="77777777" w:rsidR="001420AC" w:rsidRDefault="001420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420AC" w14:paraId="186240B1" w14:textId="77777777">
        <w:tc>
          <w:tcPr>
            <w:tcW w:w="9322" w:type="dxa"/>
          </w:tcPr>
          <w:p w14:paraId="229C663B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 Культура и техника речи. Художественное слово. 1</w:t>
            </w:r>
            <w:r w:rsidRPr="006956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часов.</w:t>
            </w:r>
          </w:p>
          <w:p w14:paraId="650AB4DB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Основы практической работы над голосом. Дыхательная гимнастика. Развитие артикуляционного аппарата. Работа с дикцией на скорог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оворках и чистоговорках. Выразительное чтение, громкость и отчетливость речи.</w:t>
            </w:r>
          </w:p>
          <w:p w14:paraId="66C92413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Упражнения на развитие дыхания, артикуляцию, дикцию.</w:t>
            </w:r>
          </w:p>
          <w:p w14:paraId="4D79EA08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Слушание сказок, стихов, басен. Развитие способности слышать ритмы музыкального,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поэтического, сказочного произведения. Чтение вслух литературных произведений. Знакомство с детским фольклором (песни, танцы, потешки, поговорки, пословицы и др.). Народные праздники, игры, традиции.</w:t>
            </w:r>
          </w:p>
          <w:p w14:paraId="59141BC8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Самостоятельное сочинение сказок, былин на темы,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связанные с народным творчеством. Придумывание своих сказочных сюжетов, объединяющих известных героев разных сказок в одну литературную композицию.</w:t>
            </w:r>
          </w:p>
          <w:p w14:paraId="737AB08E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Проигрывания-импровизации с детьми народных праздников, игр, сказок. </w:t>
            </w:r>
          </w:p>
          <w:p w14:paraId="44D41CD0" w14:textId="77777777" w:rsidR="001420AC" w:rsidRDefault="001420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420AC" w14:paraId="2D53BCD5" w14:textId="77777777">
        <w:tc>
          <w:tcPr>
            <w:tcW w:w="9322" w:type="dxa"/>
          </w:tcPr>
          <w:p w14:paraId="0C5873B6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6. Основы актерской грамоты </w:t>
            </w:r>
            <w:r w:rsidRPr="006956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14:paraId="385BC371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Посвящение детей в особенности актёрской профессии. Мышечная свобода. Особенности сценического внимания. Наблюдение, воображение, фантазия, придумка в актерской профессии.</w:t>
            </w:r>
          </w:p>
          <w:p w14:paraId="336593FA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Упражнения на развитие зрительного вниман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ия: «Повтори позу», «Зеркало», «Кто во что одет» и т.д. Ответить на вопросы, например, «Что вы видели по дороге в школу?», «Сколько ступенек на лестничном пролёте?», «Сколько фонарей/деревьев от дома до школы?» и т.д. Упражнения на развитие слухового внима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и других сенсорных умений: «Послушаем тишину», «Летает не летает», «Хлопки», «Воробей-ворона» и др.</w:t>
            </w:r>
          </w:p>
          <w:p w14:paraId="5AEAB410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фантазии на основе реальных образов природы. Рассматривание форм камней, раковин, корней и веток деревьев, поиск ассоциаций. Наблюдение за сост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оянием природы, движением снега, появление радуги, движением облаков, движением волн и т.д. Фантазии на эту тему. Разгадывание загадок о природе. Наблюдение за повадками диких и домашних животных, их эмоциями.</w:t>
            </w:r>
          </w:p>
          <w:p w14:paraId="790AA645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 подражание голоса: медведя, тигр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а, волка, коровы, кошки, собаки, птиц, рыб и т.д. Разговор обезьян. Жужжание мух, комаров, пчел. Кваканье лягушек. Этюд «Птичий переполох»,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русской народной сказки «Зимовье зверей». Упражнения на звукоподражание: шелест листьев, травы, шу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морских волн, вой ветра, шум дождя, капель, перестукивание камней, журчание ручья, гром и т.д. Выполнение упражнений: «Угадать шумы», «Искусственные шумы», «Радио», «Слышать одного» и др. Упражнение, направленное на внимание – «Пишущая машинка».</w:t>
            </w:r>
          </w:p>
          <w:p w14:paraId="2899AAD1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ованная инсценировка народной сказки.</w:t>
            </w:r>
          </w:p>
          <w:p w14:paraId="2A3AD03F" w14:textId="77777777" w:rsidR="001420AC" w:rsidRDefault="001420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420AC" w14:paraId="775F8FBD" w14:textId="77777777">
        <w:tc>
          <w:tcPr>
            <w:tcW w:w="9322" w:type="dxa"/>
          </w:tcPr>
          <w:p w14:paraId="007FF6D9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7. Предлагаемые обстоятельства. Театральные игры </w:t>
            </w:r>
            <w:r w:rsidRPr="006956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часов.</w:t>
            </w:r>
          </w:p>
          <w:p w14:paraId="482D908A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часть. Понятие о предлагаемых обстоятельствах. Понятие «Я» в предлагаемых обстоятельствах. Понятие «игра». Возникновение игры. Понятие «театрал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ьная игра. Общеразвивающие игры и специальные театральные игры. Значение игры в театральном искусстве. Воображение и вера в вымысел. Язык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жестов, движений и чувств.</w:t>
            </w:r>
          </w:p>
          <w:p w14:paraId="170ED055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Выполнение упражнений на предлагаемые обстоятельства. Участие в играх-и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нсценировках, играх-превращениях, сюжетных играх. Этюды-превращения: «Я – дерево, цветок, травинка, листик, шишка, раковина и т.д.», «Я – ветер, облако, водопад, морская волна, гром, вьюга, солнечный свет», «Я – арбуз, яблоко, лимон, авокадо, морковь, лук,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семечко и т.д.». Игры-перевёртыши: собака – кошка, лиса – заяц, волк – медведь, ворона – воробей и т.д. Игра в теневой театр – создание с помощью рук образов зверей, птиц, сказочных существ. Выполнение упражнений: «Угадать шумы», «Искусственные шумы», «Ра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дио», «Слышать одного» и др. Выполнение этюдов: «Встреча», «Знакомство», «Ссора», «Радость», «Удивление». Обыгрывание бытовых ситуаций из детских литературных произведений. Сочинение и представление этюдов по сказкам.</w:t>
            </w:r>
          </w:p>
          <w:p w14:paraId="2E5B15C9" w14:textId="77777777" w:rsidR="001420AC" w:rsidRDefault="001420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420AC" w14:paraId="0D4CEE92" w14:textId="77777777">
        <w:tc>
          <w:tcPr>
            <w:tcW w:w="9322" w:type="dxa"/>
          </w:tcPr>
          <w:p w14:paraId="281A500E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8. Ритмопластика 18 часов</w:t>
            </w:r>
          </w:p>
          <w:p w14:paraId="147DEF72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кая часть.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 поставленный корпус – основа всякого движения.</w:t>
            </w:r>
          </w:p>
          <w:p w14:paraId="3E57B165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</w:t>
            </w:r>
          </w:p>
          <w:p w14:paraId="453D4662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точки зала (сцены);</w:t>
            </w:r>
          </w:p>
          <w:p w14:paraId="5AC1FD82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круг, колонна, линия (шеренга);</w:t>
            </w:r>
          </w:p>
          <w:p w14:paraId="5F27513F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темпы: быстро, медленно, умеренно.</w:t>
            </w:r>
          </w:p>
          <w:p w14:paraId="0264C2BF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и пластический образ (влияние музыки на возникновение пластических образов,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попытки создания образа, внутреннее созерцание образа в движении под музыку). Привить уважение к своему телу, научиться им владеть и держать в тонусе. Техника безопасности.</w:t>
            </w:r>
          </w:p>
          <w:p w14:paraId="6E8FB93B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Выполнение упражнений на развитие двигательных способностей (ло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вкости, гибкости, подвижности, выносливости), на освобождение мышц, равновесие, координацию в пространстве.</w:t>
            </w:r>
          </w:p>
          <w:p w14:paraId="1AC1EDD8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 приседаниями, игра с мячом, бег, ритмические игры. Произношение текста в движении. Правильная техника дыхания. Пластическая импровизаци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на музыку разного характера.</w:t>
            </w:r>
          </w:p>
          <w:p w14:paraId="1CCE471F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играх и выполнение упражнений на развитие пластической выразительности (ритмичности, музыкальности, координации движений). Тренинги: «Собачка», «Гусиный шаг», «Прыжок на месте». Выполнение основных позиций рук, ног,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постановки корпуса. Упражнения на развитие пластичности и выразительности рук: «Волна», «Деревья», «Подводные растения», «Плавники». Работа над жестами (уместность, выразительность). Участие в играх на жестикуляцию (плач, прощание, встреча). Упражнения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развитие умения двигаться в соответствии с заданным музыкой темпо-ритмом: «Ускоряй-замедляй», «Шагаем под музыку, как великаны, как гномы, как лиса, как заяц, как медведь». Упражнения, которое учит самостоятельно подбирать образные движения, менять их с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зменением характера музыки: «Мотылёк», «Лебедь», «Парус», «Снежинки», «Огонь» и т.п. Слушание музыки и выполнение движений (бег – кони, прыжки – воробей, заяц, наклоны – ветер дует и т.д.) в темпе музыкального произведения.</w:t>
            </w:r>
          </w:p>
          <w:p w14:paraId="308B26F6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Перестроение в указанные фигуры,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и геометрические.</w:t>
            </w:r>
          </w:p>
          <w:p w14:paraId="656275C5" w14:textId="77777777" w:rsidR="001420AC" w:rsidRDefault="001420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420AC" w14:paraId="43034F98" w14:textId="77777777">
        <w:tc>
          <w:tcPr>
            <w:tcW w:w="9322" w:type="dxa"/>
          </w:tcPr>
          <w:p w14:paraId="5B690F02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9. Работа над постановкой (инсценировкой, миниатюрами,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миниспектаклями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 2</w:t>
            </w:r>
            <w:r w:rsidRPr="006956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часов.</w:t>
            </w:r>
          </w:p>
          <w:p w14:paraId="6871B3DD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Теоретическая часть. Выбор произведения. Чтение литературного произведение. Определение главной темы рассказа и идеи автора.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Осмысление сюжета, выделение основных событий.</w:t>
            </w:r>
          </w:p>
          <w:p w14:paraId="6D0E13F4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Разбор. Определение жанра будущей театральной постановки. Читка по ролям.</w:t>
            </w:r>
          </w:p>
          <w:p w14:paraId="50205C58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часть. Распределение ролей. Разучивание текстов. Выразительное чтение по ролям, расстановка ударений в тексте. Упражнения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коллективную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Темпо-ритм. Репетиции отдельных картин в разных составах. Создани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      </w:r>
          </w:p>
          <w:p w14:paraId="04837A9B" w14:textId="77777777" w:rsidR="001420AC" w:rsidRDefault="001420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420AC" w14:paraId="50D6C3A7" w14:textId="77777777">
        <w:tc>
          <w:tcPr>
            <w:tcW w:w="9322" w:type="dxa"/>
          </w:tcPr>
          <w:p w14:paraId="71115867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 Итоговое занятие (итоговая аттестация) 2 часа</w:t>
            </w:r>
          </w:p>
          <w:p w14:paraId="41794D9F" w14:textId="77777777" w:rsidR="001420AC" w:rsidRDefault="005331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часть. Творческий отчёт. Показ спе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ктакля, инсценировок или проведение мероприятия. Обсуждение. Рефлексия. Подведение итогов. Анализ работы.</w:t>
            </w:r>
          </w:p>
          <w:p w14:paraId="65A39D4F" w14:textId="77777777" w:rsidR="001420AC" w:rsidRDefault="001420AC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A1CC358" w14:textId="77777777" w:rsidR="001420AC" w:rsidRDefault="001420AC"/>
    <w:p w14:paraId="1C7EF378" w14:textId="77777777" w:rsidR="001420AC" w:rsidRDefault="001420AC"/>
    <w:p w14:paraId="4D4EF6AB" w14:textId="77777777" w:rsidR="001420AC" w:rsidRDefault="0053312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14:paraId="6959E12D" w14:textId="77777777" w:rsidR="001420AC" w:rsidRDefault="0053312B">
      <w:pPr>
        <w:spacing w:after="0"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освоения учебного предмета, учебного 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(в том числе внеурочной деятельности), учебного модуля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205A22" w14:textId="77777777" w:rsidR="001420AC" w:rsidRDefault="001420AC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7196"/>
      </w:tblGrid>
      <w:tr w:rsidR="001420AC" w14:paraId="52D75244" w14:textId="77777777">
        <w:tc>
          <w:tcPr>
            <w:tcW w:w="2149" w:type="dxa"/>
          </w:tcPr>
          <w:p w14:paraId="4C2E9B93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7196" w:type="dxa"/>
          </w:tcPr>
          <w:p w14:paraId="33132C59" w14:textId="77777777" w:rsidR="001420AC" w:rsidRDefault="001420AC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912ED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14:paraId="6877B13D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420AC" w14:paraId="1FF95F8B" w14:textId="77777777">
        <w:tc>
          <w:tcPr>
            <w:tcW w:w="2149" w:type="dxa"/>
          </w:tcPr>
          <w:p w14:paraId="297BEF98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196" w:type="dxa"/>
          </w:tcPr>
          <w:p w14:paraId="12A35B7C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истории и культуре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Федерации, культуре своего края, народов России; ценностное отношение к русской культуре и традициям, к достижениям своей Родины — России, к науке, искусству, боевым подвигам и трудовым достижениям народа, в том числе отражённым в драматических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1420AC" w14:paraId="0EC426EB" w14:textId="77777777">
        <w:tc>
          <w:tcPr>
            <w:tcW w:w="2149" w:type="dxa"/>
          </w:tcPr>
          <w:p w14:paraId="3CD31384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196" w:type="dxa"/>
          </w:tcPr>
          <w:p w14:paraId="08A07564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ценности и нормы в ситуациях нравст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выбора; готовность оценивать своё поведение и поступки, а также поведение и поступки других людей с позиции нравственных и правовых норм с учё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осознания последствий поступков; активное неприятие асоциальных поступков; свобода и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 условиях индивидуального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пространства</w:t>
            </w:r>
          </w:p>
        </w:tc>
      </w:tr>
      <w:tr w:rsidR="001420AC" w14:paraId="421DEC11" w14:textId="77777777">
        <w:tc>
          <w:tcPr>
            <w:tcW w:w="2149" w:type="dxa"/>
          </w:tcPr>
          <w:p w14:paraId="1615B195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196" w:type="dxa"/>
          </w:tcPr>
          <w:p w14:paraId="594A5B0C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жизни с опорой на собственный жизнен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 читательский опыт; ответственное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своему здоровью и установка на здоровый образ жизни (здоровое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соблюдение гигиенических правил, сбалансированный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жим занятий и отдыха, регулярная физическая активность); осознание последствий и неприятие вредных привычек (употреб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алкогол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наркотиков, курение) и иных форм вреда для физического и психического здоровья; соблюдение правил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опасности, в том числе навыки безопасного поведения в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нет-среде в процессе школьного языкового образования;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адаптироваться к стрессо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14:paraId="1493C4DD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себя и других, не осуждая;</w:t>
            </w:r>
          </w:p>
          <w:p w14:paraId="03F3FC2D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осознавать своё эмоциональное состояние и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других, использовать адекватные языковые средства для выражения своего состояния; сформированность навыков рефлексии,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своего права на ошибку и такого же права другого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</w:t>
            </w:r>
          </w:p>
        </w:tc>
      </w:tr>
      <w:tr w:rsidR="001420AC" w14:paraId="74E90A81" w14:textId="77777777">
        <w:tc>
          <w:tcPr>
            <w:tcW w:w="2149" w:type="dxa"/>
          </w:tcPr>
          <w:p w14:paraId="10F617FA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196" w:type="dxa"/>
          </w:tcPr>
          <w:p w14:paraId="4C029674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активное участие в решении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рактических задач (в рамках семьи, школы, города, края) технологической и социальной направленности, способность инициировать, 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самостоятельно выполнять такого рода деятельность;</w:t>
            </w:r>
          </w:p>
          <w:p w14:paraId="1A52C8AB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практическому изучению профессий и труда различного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ода, в том числе на основе применения изучаемого предметного знания и ознакомления с деятельностью писателей, поэтов, драматургов; уважение к труду и результатам трудовой деятельности; осознанный выбор и построение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дивидуальной траектории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 планов с учётом личных и общественных интересов и потребностей; умение рассказать о своих планах на будущее</w:t>
            </w:r>
          </w:p>
        </w:tc>
      </w:tr>
      <w:tr w:rsidR="001420AC" w14:paraId="7CB219ED" w14:textId="77777777">
        <w:tc>
          <w:tcPr>
            <w:tcW w:w="2149" w:type="dxa"/>
          </w:tcPr>
          <w:p w14:paraId="2B44F485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196" w:type="dxa"/>
          </w:tcPr>
          <w:p w14:paraId="0F655D53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применение знаний из области социальных и естественных наук для решения задач в области 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среды, планирования поступков и оценки их возможных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следствий для окружающей среды; умение точно, логично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свою точку зрения на экологические проблемы;</w:t>
            </w:r>
          </w:p>
          <w:p w14:paraId="3EB9E5CF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осознание 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бального характера экологических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 и путей 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активное неприятие действий, приносящих вред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среде, в том числе сформированное при знакомстве с литературными произведениями, поднимающими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проблемы; активное неприятие действий, приносящих вред 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среде; осознание своей роли как гражданина и потребителя в условиях взаимосвязи природной,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и социальной сред; готовность к участию в практической деятельности экологической направленности</w:t>
            </w:r>
          </w:p>
        </w:tc>
      </w:tr>
      <w:tr w:rsidR="001420AC" w14:paraId="45CC764D" w14:textId="77777777">
        <w:tc>
          <w:tcPr>
            <w:tcW w:w="2149" w:type="dxa"/>
          </w:tcPr>
          <w:p w14:paraId="5799903C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196" w:type="dxa"/>
          </w:tcPr>
          <w:p w14:paraId="393F2072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на современную систему научных представлений об основных закономерностях развития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века, природы и общества, взаимосвязях человека с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и социальной средой; закономерностях развития языка; 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языковой и читательской культуро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навыками чтения как средства познания мира; овладение основными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индивидуального и коллективного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получия</w:t>
            </w:r>
          </w:p>
        </w:tc>
      </w:tr>
      <w:tr w:rsidR="001420AC" w14:paraId="67194855" w14:textId="77777777">
        <w:tc>
          <w:tcPr>
            <w:tcW w:w="2149" w:type="dxa"/>
          </w:tcPr>
          <w:p w14:paraId="4FE34D5A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"/>
                <w:b/>
                <w:sz w:val="24"/>
                <w:szCs w:val="24"/>
              </w:rPr>
              <w:lastRenderedPageBreak/>
              <w:t>Адаптации обучающегося к изменяющимся услови</w:t>
            </w:r>
            <w:r>
              <w:rPr>
                <w:rStyle w:val="87"/>
                <w:b/>
                <w:sz w:val="24"/>
                <w:szCs w:val="24"/>
              </w:rPr>
              <w:softHyphen/>
              <w:t>ям социальной и природной среды</w:t>
            </w:r>
          </w:p>
        </w:tc>
        <w:tc>
          <w:tcPr>
            <w:tcW w:w="7196" w:type="dxa"/>
          </w:tcPr>
          <w:p w14:paraId="5E1B4651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социального опыта, основных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ролей, норм и правил общественного поведения, форм социальной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гой культурной среды;</w:t>
            </w:r>
          </w:p>
          <w:p w14:paraId="57657C59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во взаимодействии в условиях неопределён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открытость опыту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знаниям других; потребность в действии в условиях неопределённости, в повышении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 своей компетентности через практическую деятельность, в том числе умение учиться у других людей, получать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деятельности новые знания, навыки и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из опыта других; необходимость в формировании новых знаний, умений связывать образы, формулировать идеи,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нятия, гипотезы об объектах и явлениях, в том числе ранее неизвестных, осознание дефицита собственных знаний 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петенций, планирование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развития; умение оперировать основными понятиями, терминами и представлениями в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концепции устойчивого развития, анализировать 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взаимосвязь природы, общества и экономики, оценивать свои действия с учётом влияния на окружающую среду,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целей и преодоления вызовов, возможных глобальных последствий;</w:t>
            </w:r>
          </w:p>
          <w:p w14:paraId="6B6043E3" w14:textId="77777777" w:rsidR="001420AC" w:rsidRDefault="0053312B">
            <w:pPr>
              <w:pStyle w:val="a9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осознавать стрессовую ситуацию, оценивать происходящие изменения и их последствия, опираясь на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ненный, речевой и читательский опыт; воспринимать стрес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совую ситуацию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ся ситуации; быть готовым действовать в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гарантий успеха</w:t>
            </w:r>
          </w:p>
        </w:tc>
      </w:tr>
    </w:tbl>
    <w:p w14:paraId="4FF8E23C" w14:textId="77777777" w:rsidR="001420AC" w:rsidRDefault="001420AC">
      <w:pPr>
        <w:pStyle w:val="a9"/>
        <w:ind w:right="142"/>
        <w:rPr>
          <w:rFonts w:cs="Times New Roman"/>
        </w:rPr>
      </w:pPr>
    </w:p>
    <w:p w14:paraId="1A0BED38" w14:textId="77777777" w:rsidR="001420AC" w:rsidRDefault="001420AC">
      <w:pPr>
        <w:pStyle w:val="a9"/>
        <w:ind w:right="142"/>
        <w:rPr>
          <w:rFonts w:cs="Times New Roman"/>
        </w:rPr>
      </w:pPr>
    </w:p>
    <w:p w14:paraId="56983384" w14:textId="77777777" w:rsidR="001420AC" w:rsidRDefault="001420AC">
      <w:pPr>
        <w:pStyle w:val="a9"/>
        <w:ind w:right="142"/>
        <w:rPr>
          <w:rFonts w:cs="Times New Roman"/>
        </w:rPr>
      </w:pPr>
    </w:p>
    <w:p w14:paraId="27FD354F" w14:textId="77777777" w:rsidR="001420AC" w:rsidRDefault="001420AC">
      <w:pPr>
        <w:pStyle w:val="a9"/>
        <w:ind w:right="142"/>
        <w:rPr>
          <w:rFonts w:cs="Times New Roman"/>
        </w:rPr>
      </w:pPr>
    </w:p>
    <w:p w14:paraId="37F2CFD2" w14:textId="77777777" w:rsidR="001420AC" w:rsidRDefault="001420AC">
      <w:pPr>
        <w:pStyle w:val="a9"/>
        <w:ind w:right="142"/>
        <w:rPr>
          <w:rFonts w:cs="Times New Roman"/>
        </w:rPr>
      </w:pPr>
    </w:p>
    <w:p w14:paraId="791B8700" w14:textId="77777777" w:rsidR="001420AC" w:rsidRDefault="001420AC">
      <w:pPr>
        <w:pStyle w:val="a9"/>
        <w:ind w:right="142"/>
        <w:rPr>
          <w:rFonts w:cs="Times New Roman"/>
        </w:rPr>
      </w:pPr>
    </w:p>
    <w:p w14:paraId="3016F16E" w14:textId="77777777" w:rsidR="001420AC" w:rsidRDefault="001420AC">
      <w:pPr>
        <w:pStyle w:val="a9"/>
        <w:ind w:right="142"/>
        <w:rPr>
          <w:rFonts w:cs="Times New Roman"/>
        </w:rPr>
      </w:pPr>
    </w:p>
    <w:p w14:paraId="7B38C81F" w14:textId="77777777" w:rsidR="001420AC" w:rsidRDefault="001420AC">
      <w:pPr>
        <w:pStyle w:val="a9"/>
        <w:ind w:right="142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7432"/>
      </w:tblGrid>
      <w:tr w:rsidR="001420AC" w14:paraId="4453CE3E" w14:textId="77777777">
        <w:tc>
          <w:tcPr>
            <w:tcW w:w="1913" w:type="dxa"/>
          </w:tcPr>
          <w:p w14:paraId="4C62522F" w14:textId="77777777" w:rsidR="001420AC" w:rsidRDefault="001420AC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2" w:type="dxa"/>
          </w:tcPr>
          <w:p w14:paraId="72F7B7E7" w14:textId="77777777" w:rsidR="001420AC" w:rsidRDefault="001420AC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7092A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14:paraId="3A0747A1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420AC" w14:paraId="1DEFFE57" w14:textId="77777777">
        <w:tc>
          <w:tcPr>
            <w:tcW w:w="1913" w:type="dxa"/>
          </w:tcPr>
          <w:p w14:paraId="5E1C09CC" w14:textId="77777777" w:rsidR="001420AC" w:rsidRDefault="0053312B">
            <w:pPr>
              <w:pStyle w:val="a9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432" w:type="dxa"/>
          </w:tcPr>
          <w:p w14:paraId="74B0B8D0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базовыми навыками актёрского мастерства, пластики и сценической речи;</w:t>
            </w:r>
          </w:p>
          <w:p w14:paraId="3AAEFE5F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навыков нравственного поведения, осознанного и ответственного отношения к собственным поступкам;</w:t>
            </w:r>
          </w:p>
          <w:p w14:paraId="66615142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проявления эмпатии, выработка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 с другими людьми;</w:t>
            </w:r>
          </w:p>
          <w:p w14:paraId="3E774D82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поведения зрителя, этикет в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 до, во время и после спектакля;</w:t>
            </w:r>
          </w:p>
          <w:p w14:paraId="01E549B9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и жанрами театрального искусства (опера, балет, драма; комедия, трагедия; и т.д.);</w:t>
            </w:r>
          </w:p>
          <w:p w14:paraId="5449FB59" w14:textId="77777777" w:rsidR="001420AC" w:rsidRDefault="0053312B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чётко произносить в разных темпах 6-8 скороговорок;</w:t>
            </w:r>
          </w:p>
          <w:p w14:paraId="353C6791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декламировать наизусть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русских авторов объемом до 12 строк;</w:t>
            </w:r>
          </w:p>
          <w:p w14:paraId="695DF52C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наизусть, правильно расставлять логические ударения в текстах объемом до 500 печатных знаков;</w:t>
            </w:r>
          </w:p>
          <w:p w14:paraId="54938E79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упражнениями для проведения артикуляционной гимнастики;</w:t>
            </w:r>
          </w:p>
          <w:p w14:paraId="3BCD8A9B" w14:textId="77777777" w:rsidR="001420AC" w:rsidRDefault="0053312B">
            <w:pPr>
              <w:pStyle w:val="list-bullet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упражнений для снятия мыше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зажимов;</w:t>
            </w:r>
          </w:p>
          <w:p w14:paraId="574B1D32" w14:textId="77777777" w:rsidR="001420AC" w:rsidRDefault="0053312B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сценическом пространстве;</w:t>
            </w:r>
          </w:p>
          <w:p w14:paraId="77ABEC8A" w14:textId="77777777" w:rsidR="001420AC" w:rsidRDefault="0053312B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простых действий на сцене;</w:t>
            </w:r>
          </w:p>
          <w:p w14:paraId="199E611F" w14:textId="77777777" w:rsidR="001420AC" w:rsidRDefault="0053312B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на сценической площадке с партнёром;</w:t>
            </w:r>
          </w:p>
          <w:p w14:paraId="6C00A6D2" w14:textId="77777777" w:rsidR="001420AC" w:rsidRDefault="0053312B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и «оживлять» образы живых существ; </w:t>
            </w:r>
          </w:p>
          <w:p w14:paraId="700CA7D8" w14:textId="77777777" w:rsidR="001420AC" w:rsidRDefault="0053312B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коллективе.</w:t>
            </w:r>
          </w:p>
          <w:p w14:paraId="308FF67E" w14:textId="77777777" w:rsidR="001420AC" w:rsidRDefault="001420AC">
            <w:pPr>
              <w:pStyle w:val="list-bullet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AFD1CC9" w14:textId="77777777" w:rsidR="001420AC" w:rsidRDefault="001420AC">
      <w:pPr>
        <w:pStyle w:val="a9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601F0" w14:textId="77777777" w:rsidR="001420AC" w:rsidRDefault="001420AC">
      <w:pPr>
        <w:pStyle w:val="a9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559DC" w14:textId="77777777" w:rsidR="001420AC" w:rsidRDefault="001420AC">
      <w:pPr>
        <w:pStyle w:val="a9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5288E" w14:textId="77777777" w:rsidR="001420AC" w:rsidRDefault="001420AC">
      <w:pPr>
        <w:pStyle w:val="a9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1D569" w14:textId="77777777" w:rsidR="001420AC" w:rsidRDefault="001420AC">
      <w:pPr>
        <w:pStyle w:val="a9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4E082" w14:textId="77777777" w:rsidR="001420AC" w:rsidRDefault="001420AC">
      <w:pPr>
        <w:pStyle w:val="a9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59A05" w14:textId="77777777" w:rsidR="001420AC" w:rsidRDefault="001420AC">
      <w:pPr>
        <w:pStyle w:val="a9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26D88" w14:textId="77777777" w:rsidR="001420AC" w:rsidRDefault="0053312B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kern w:val="1"/>
          <w:sz w:val="24"/>
          <w:szCs w:val="28"/>
          <w:lang w:bidi="hi-IN"/>
        </w:rPr>
        <w:t>Календарный учебный график</w:t>
      </w:r>
      <w:r>
        <w:rPr>
          <w:rFonts w:ascii="Times New Roman" w:hAnsi="Times New Roman" w:cs="Times New Roman"/>
          <w:b/>
          <w:color w:val="000000"/>
          <w:kern w:val="1"/>
          <w:sz w:val="24"/>
          <w:szCs w:val="28"/>
          <w:lang w:val="en-US" w:bidi="hi-IN"/>
        </w:rPr>
        <w:t xml:space="preserve"> </w:t>
      </w:r>
    </w:p>
    <w:tbl>
      <w:tblPr>
        <w:tblStyle w:val="a8"/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52"/>
        <w:gridCol w:w="1134"/>
        <w:gridCol w:w="1275"/>
        <w:gridCol w:w="1134"/>
      </w:tblGrid>
      <w:tr w:rsidR="001420AC" w14:paraId="5F8F987B" w14:textId="77777777">
        <w:tc>
          <w:tcPr>
            <w:tcW w:w="709" w:type="dxa"/>
          </w:tcPr>
          <w:p w14:paraId="2A20F1B2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544" w:type="dxa"/>
          </w:tcPr>
          <w:p w14:paraId="4CE4F3B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2552" w:type="dxa"/>
          </w:tcPr>
          <w:p w14:paraId="06674460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</w:t>
            </w:r>
          </w:p>
          <w:p w14:paraId="42B6B88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1134" w:type="dxa"/>
          </w:tcPr>
          <w:p w14:paraId="76D18F2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  <w:p w14:paraId="606D6D8F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1275" w:type="dxa"/>
          </w:tcPr>
          <w:p w14:paraId="6110EF2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контроля</w:t>
            </w:r>
          </w:p>
        </w:tc>
        <w:tc>
          <w:tcPr>
            <w:tcW w:w="1134" w:type="dxa"/>
            <w:shd w:val="clear" w:color="auto" w:fill="auto"/>
          </w:tcPr>
          <w:p w14:paraId="61B45E39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1420AC" w14:paraId="106EA076" w14:textId="77777777">
        <w:tc>
          <w:tcPr>
            <w:tcW w:w="10348" w:type="dxa"/>
            <w:gridSpan w:val="6"/>
          </w:tcPr>
          <w:p w14:paraId="22D9967B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1420AC" w14:paraId="321BD309" w14:textId="77777777">
        <w:tc>
          <w:tcPr>
            <w:tcW w:w="709" w:type="dxa"/>
          </w:tcPr>
          <w:p w14:paraId="7F0E960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D9F39A0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театральной студии, история театра</w:t>
            </w:r>
          </w:p>
        </w:tc>
        <w:tc>
          <w:tcPr>
            <w:tcW w:w="2552" w:type="dxa"/>
          </w:tcPr>
          <w:p w14:paraId="1072A54A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93BCC98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624AC5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F4B6F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23BD6EFC" w14:textId="77777777">
        <w:tc>
          <w:tcPr>
            <w:tcW w:w="709" w:type="dxa"/>
          </w:tcPr>
          <w:p w14:paraId="707BC7A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7A815A8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театральными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профессиями, жанрами и видами театра.</w:t>
            </w:r>
          </w:p>
        </w:tc>
        <w:tc>
          <w:tcPr>
            <w:tcW w:w="2552" w:type="dxa"/>
          </w:tcPr>
          <w:p w14:paraId="6653B7C1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34BD4C44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D23AEC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F525F1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F140AD8" w14:textId="77777777">
        <w:tc>
          <w:tcPr>
            <w:tcW w:w="709" w:type="dxa"/>
          </w:tcPr>
          <w:p w14:paraId="35578A9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A6DBDC4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искусства.</w:t>
            </w:r>
          </w:p>
        </w:tc>
        <w:tc>
          <w:tcPr>
            <w:tcW w:w="2552" w:type="dxa"/>
          </w:tcPr>
          <w:p w14:paraId="5F15F765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8C0CCCF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77E095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39879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029664F" w14:textId="77777777">
        <w:tc>
          <w:tcPr>
            <w:tcW w:w="709" w:type="dxa"/>
          </w:tcPr>
          <w:p w14:paraId="7EF0C98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66FF756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создания спектакля: писатель, сценарист, режиссер, художник, декорации, бутафория, реквизит.</w:t>
            </w:r>
          </w:p>
        </w:tc>
        <w:tc>
          <w:tcPr>
            <w:tcW w:w="2552" w:type="dxa"/>
          </w:tcPr>
          <w:p w14:paraId="4070A08B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3BCBC98A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13FF933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BE936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0F1D491" w14:textId="77777777">
        <w:tc>
          <w:tcPr>
            <w:tcW w:w="709" w:type="dxa"/>
          </w:tcPr>
          <w:p w14:paraId="4F46854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F74689C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зрителя.</w:t>
            </w:r>
          </w:p>
        </w:tc>
        <w:tc>
          <w:tcPr>
            <w:tcW w:w="2552" w:type="dxa"/>
          </w:tcPr>
          <w:p w14:paraId="0FDE1326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практическое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134" w:type="dxa"/>
          </w:tcPr>
          <w:p w14:paraId="5591508D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1,5</w:t>
            </w:r>
          </w:p>
        </w:tc>
        <w:tc>
          <w:tcPr>
            <w:tcW w:w="1275" w:type="dxa"/>
          </w:tcPr>
          <w:p w14:paraId="42CC107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A02D2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08048F5" w14:textId="77777777">
        <w:tc>
          <w:tcPr>
            <w:tcW w:w="709" w:type="dxa"/>
          </w:tcPr>
          <w:p w14:paraId="58748183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8995955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ритмические игры и упражнения.</w:t>
            </w:r>
          </w:p>
        </w:tc>
        <w:tc>
          <w:tcPr>
            <w:tcW w:w="2552" w:type="dxa"/>
          </w:tcPr>
          <w:p w14:paraId="7E04CF8B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99AF42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6894F19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0589B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D2E36AD" w14:textId="77777777">
        <w:tc>
          <w:tcPr>
            <w:tcW w:w="709" w:type="dxa"/>
          </w:tcPr>
          <w:p w14:paraId="447BA9E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73301E0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музыкальные игры и упражнения.</w:t>
            </w:r>
          </w:p>
        </w:tc>
        <w:tc>
          <w:tcPr>
            <w:tcW w:w="2552" w:type="dxa"/>
          </w:tcPr>
          <w:p w14:paraId="5ADBD639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3EB63F78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70ADB49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F6B297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5BE3B8D" w14:textId="77777777">
        <w:tc>
          <w:tcPr>
            <w:tcW w:w="709" w:type="dxa"/>
          </w:tcPr>
          <w:p w14:paraId="50F4734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CF80C64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пластические игры и упражнения.</w:t>
            </w:r>
          </w:p>
        </w:tc>
        <w:tc>
          <w:tcPr>
            <w:tcW w:w="2552" w:type="dxa"/>
          </w:tcPr>
          <w:p w14:paraId="630033BD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9CDCA94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6E15F5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1362B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CA5A1C3" w14:textId="77777777">
        <w:tc>
          <w:tcPr>
            <w:tcW w:w="10348" w:type="dxa"/>
            <w:gridSpan w:val="6"/>
          </w:tcPr>
          <w:p w14:paraId="1DFF77DA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1420AC" w14:paraId="703A6051" w14:textId="77777777">
        <w:tc>
          <w:tcPr>
            <w:tcW w:w="709" w:type="dxa"/>
          </w:tcPr>
          <w:p w14:paraId="293B9F31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F56DD42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ритмические, музыкальные, пластические игры и упражнения.</w:t>
            </w:r>
          </w:p>
        </w:tc>
        <w:tc>
          <w:tcPr>
            <w:tcW w:w="2552" w:type="dxa"/>
          </w:tcPr>
          <w:p w14:paraId="72733199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4842A7E7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030235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C93D1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AF6E134" w14:textId="77777777">
        <w:tc>
          <w:tcPr>
            <w:tcW w:w="709" w:type="dxa"/>
          </w:tcPr>
          <w:p w14:paraId="0A8DFB0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3E37809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и артикуляционные упражнения.</w:t>
            </w:r>
          </w:p>
        </w:tc>
        <w:tc>
          <w:tcPr>
            <w:tcW w:w="2552" w:type="dxa"/>
          </w:tcPr>
          <w:p w14:paraId="4880B1DC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C340E6E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41A4CB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FD7ED1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D4C50C0" w14:textId="77777777">
        <w:tc>
          <w:tcPr>
            <w:tcW w:w="709" w:type="dxa"/>
          </w:tcPr>
          <w:p w14:paraId="6C2A7A7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4A8AA01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Дикционные и интонационные упражнения.</w:t>
            </w:r>
          </w:p>
        </w:tc>
        <w:tc>
          <w:tcPr>
            <w:tcW w:w="2552" w:type="dxa"/>
          </w:tcPr>
          <w:p w14:paraId="458EB790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F24E8EE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1608AF3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3729D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6A4E5D0" w14:textId="77777777">
        <w:tc>
          <w:tcPr>
            <w:tcW w:w="709" w:type="dxa"/>
          </w:tcPr>
          <w:p w14:paraId="23C2D26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40FA965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дыхания и свободы речевого аппарата</w:t>
            </w:r>
          </w:p>
        </w:tc>
        <w:tc>
          <w:tcPr>
            <w:tcW w:w="2552" w:type="dxa"/>
          </w:tcPr>
          <w:p w14:paraId="67E23C97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D3B4FD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17729C9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ECEF4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C9CED81" w14:textId="77777777">
        <w:tc>
          <w:tcPr>
            <w:tcW w:w="709" w:type="dxa"/>
          </w:tcPr>
          <w:p w14:paraId="2F11470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4DF0274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умение владеть правильной артикуляцией</w:t>
            </w:r>
          </w:p>
        </w:tc>
        <w:tc>
          <w:tcPr>
            <w:tcW w:w="2552" w:type="dxa"/>
          </w:tcPr>
          <w:p w14:paraId="3A6E0258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95CBA8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656C3DE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8FD2F7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2095FAFB" w14:textId="77777777">
        <w:tc>
          <w:tcPr>
            <w:tcW w:w="709" w:type="dxa"/>
          </w:tcPr>
          <w:p w14:paraId="4B5021F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C32D73E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умение владеть четкой дикцией</w:t>
            </w:r>
          </w:p>
        </w:tc>
        <w:tc>
          <w:tcPr>
            <w:tcW w:w="2552" w:type="dxa"/>
          </w:tcPr>
          <w:p w14:paraId="2578444F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1E15BED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D9042A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5ACDC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B7849E3" w14:textId="77777777">
        <w:tc>
          <w:tcPr>
            <w:tcW w:w="709" w:type="dxa"/>
          </w:tcPr>
          <w:p w14:paraId="34CA2A01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ABA3264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умение владеть разнообразной интонацией</w:t>
            </w:r>
          </w:p>
        </w:tc>
        <w:tc>
          <w:tcPr>
            <w:tcW w:w="2552" w:type="dxa"/>
          </w:tcPr>
          <w:p w14:paraId="642C11D9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9B5A4C7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187F0BD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F5C44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9FF5184" w14:textId="77777777">
        <w:tc>
          <w:tcPr>
            <w:tcW w:w="709" w:type="dxa"/>
          </w:tcPr>
          <w:p w14:paraId="30B75EB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5BA20E7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умение владеть логикой речи</w:t>
            </w:r>
          </w:p>
        </w:tc>
        <w:tc>
          <w:tcPr>
            <w:tcW w:w="2552" w:type="dxa"/>
          </w:tcPr>
          <w:p w14:paraId="508CDFC9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771FFC1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7B6D71D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B63AE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56BB0B3" w14:textId="77777777">
        <w:tc>
          <w:tcPr>
            <w:tcW w:w="10348" w:type="dxa"/>
            <w:gridSpan w:val="6"/>
          </w:tcPr>
          <w:p w14:paraId="32E7105E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1420AC" w14:paraId="25A90B38" w14:textId="77777777">
        <w:tc>
          <w:tcPr>
            <w:tcW w:w="709" w:type="dxa"/>
          </w:tcPr>
          <w:p w14:paraId="6F66B8F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2D2B1D2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умение владеть орфоэпией</w:t>
            </w:r>
          </w:p>
        </w:tc>
        <w:tc>
          <w:tcPr>
            <w:tcW w:w="2552" w:type="dxa"/>
          </w:tcPr>
          <w:p w14:paraId="77FCBA40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358217D8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AD9973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8A88A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91CB30B" w14:textId="77777777">
        <w:tc>
          <w:tcPr>
            <w:tcW w:w="709" w:type="dxa"/>
          </w:tcPr>
          <w:p w14:paraId="61201EA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8461A62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умение владеть орфоэпией</w:t>
            </w:r>
          </w:p>
        </w:tc>
        <w:tc>
          <w:tcPr>
            <w:tcW w:w="2552" w:type="dxa"/>
          </w:tcPr>
          <w:p w14:paraId="246EF047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4F04A2FE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7FEDC3E2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1134" w:type="dxa"/>
            <w:shd w:val="clear" w:color="auto" w:fill="auto"/>
          </w:tcPr>
          <w:p w14:paraId="5F80BE9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29295613" w14:textId="77777777">
        <w:tc>
          <w:tcPr>
            <w:tcW w:w="709" w:type="dxa"/>
          </w:tcPr>
          <w:p w14:paraId="0D0DA76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FDCF928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Сценическое внимание. Развитие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воображения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фантазии.</w:t>
            </w:r>
          </w:p>
        </w:tc>
        <w:tc>
          <w:tcPr>
            <w:tcW w:w="2552" w:type="dxa"/>
          </w:tcPr>
          <w:p w14:paraId="3B4F5756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Беседа, практическое занятие</w:t>
            </w:r>
          </w:p>
        </w:tc>
        <w:tc>
          <w:tcPr>
            <w:tcW w:w="1134" w:type="dxa"/>
          </w:tcPr>
          <w:p w14:paraId="6DD655FB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2AD72E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1EA19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5BD69E0" w14:textId="77777777">
        <w:tc>
          <w:tcPr>
            <w:tcW w:w="709" w:type="dxa"/>
          </w:tcPr>
          <w:p w14:paraId="31D7F04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42A3B79" w14:textId="77777777" w:rsidR="001420AC" w:rsidRDefault="00533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Сценическое                     общение и знакомство с понятиями. Развитие артистичной смелости.</w:t>
            </w:r>
          </w:p>
        </w:tc>
        <w:tc>
          <w:tcPr>
            <w:tcW w:w="2552" w:type="dxa"/>
          </w:tcPr>
          <w:p w14:paraId="23385CB6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44497E18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2773F9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CFCB77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703EF31" w14:textId="77777777">
        <w:tc>
          <w:tcPr>
            <w:tcW w:w="709" w:type="dxa"/>
          </w:tcPr>
          <w:p w14:paraId="1E93817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BDA1922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 актёрского тренинга. Актёрский этюд.</w:t>
            </w:r>
          </w:p>
        </w:tc>
        <w:tc>
          <w:tcPr>
            <w:tcW w:w="2552" w:type="dxa"/>
          </w:tcPr>
          <w:p w14:paraId="1902E699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F554CBB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66D70E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915F5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F94836B" w14:textId="77777777">
        <w:tc>
          <w:tcPr>
            <w:tcW w:w="709" w:type="dxa"/>
          </w:tcPr>
          <w:p w14:paraId="0CFBE91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72908D8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Сценическое внимание. Три круга внимания. Внутренний монолог.</w:t>
            </w:r>
          </w:p>
        </w:tc>
        <w:tc>
          <w:tcPr>
            <w:tcW w:w="2552" w:type="dxa"/>
          </w:tcPr>
          <w:p w14:paraId="3C450DE0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4032282F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F3C7CC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8C834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8DDC7B9" w14:textId="77777777">
        <w:tc>
          <w:tcPr>
            <w:tcW w:w="709" w:type="dxa"/>
          </w:tcPr>
          <w:p w14:paraId="5F82972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FEDB9F7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Память и воображение. Виды актерских этюдов.</w:t>
            </w:r>
          </w:p>
        </w:tc>
        <w:tc>
          <w:tcPr>
            <w:tcW w:w="2552" w:type="dxa"/>
          </w:tcPr>
          <w:p w14:paraId="4E0409CD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BF8EBD8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677C864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3900B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68CAE33" w14:textId="77777777">
        <w:tc>
          <w:tcPr>
            <w:tcW w:w="709" w:type="dxa"/>
          </w:tcPr>
          <w:p w14:paraId="2F43CA1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6ADA66E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Сценическая пластика. Работа над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дикцией и частотой произношения.</w:t>
            </w:r>
          </w:p>
        </w:tc>
        <w:tc>
          <w:tcPr>
            <w:tcW w:w="2552" w:type="dxa"/>
          </w:tcPr>
          <w:p w14:paraId="5ED6B961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E929BE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973A25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27D11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44051407" w14:textId="77777777">
        <w:tc>
          <w:tcPr>
            <w:tcW w:w="10348" w:type="dxa"/>
            <w:gridSpan w:val="6"/>
          </w:tcPr>
          <w:p w14:paraId="0E03D4BD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1420AC" w14:paraId="5D0FF920" w14:textId="77777777">
        <w:tc>
          <w:tcPr>
            <w:tcW w:w="709" w:type="dxa"/>
          </w:tcPr>
          <w:p w14:paraId="11DE215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1B0F2ED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новогоднему утреннику</w:t>
            </w:r>
          </w:p>
        </w:tc>
        <w:tc>
          <w:tcPr>
            <w:tcW w:w="2552" w:type="dxa"/>
          </w:tcPr>
          <w:p w14:paraId="4C64210C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3854B6FB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4FC8B0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6F8A0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67F6D61" w14:textId="77777777">
        <w:tc>
          <w:tcPr>
            <w:tcW w:w="709" w:type="dxa"/>
          </w:tcPr>
          <w:p w14:paraId="48D529C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4AF7E85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новогоднему утреннику</w:t>
            </w:r>
          </w:p>
        </w:tc>
        <w:tc>
          <w:tcPr>
            <w:tcW w:w="2552" w:type="dxa"/>
          </w:tcPr>
          <w:p w14:paraId="4B959101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43E8A14A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E806A2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742A1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D766930" w14:textId="77777777">
        <w:tc>
          <w:tcPr>
            <w:tcW w:w="709" w:type="dxa"/>
          </w:tcPr>
          <w:p w14:paraId="3193DE7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0CAF006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новогоднему утреннику</w:t>
            </w:r>
          </w:p>
        </w:tc>
        <w:tc>
          <w:tcPr>
            <w:tcW w:w="2552" w:type="dxa"/>
          </w:tcPr>
          <w:p w14:paraId="5466D9C4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8BD07E7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6E4D84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49C77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01C2A19" w14:textId="77777777">
        <w:tc>
          <w:tcPr>
            <w:tcW w:w="709" w:type="dxa"/>
          </w:tcPr>
          <w:p w14:paraId="02AE366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06A9ADC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Этюды на предлагаемые обстоятельства пьесы.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в предлагаемых обстоятельствах.</w:t>
            </w:r>
          </w:p>
        </w:tc>
        <w:tc>
          <w:tcPr>
            <w:tcW w:w="2552" w:type="dxa"/>
          </w:tcPr>
          <w:p w14:paraId="44C3CAA8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26426C9E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D4DBE37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87358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57CE474" w14:textId="77777777">
        <w:tc>
          <w:tcPr>
            <w:tcW w:w="709" w:type="dxa"/>
          </w:tcPr>
          <w:p w14:paraId="5387B63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865E0C8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Эмоциональная память. Пластический этюд. Этюд на «оправдание». Этюд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«пристройку».</w:t>
            </w:r>
          </w:p>
        </w:tc>
        <w:tc>
          <w:tcPr>
            <w:tcW w:w="2552" w:type="dxa"/>
          </w:tcPr>
          <w:p w14:paraId="176D0C23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4D774606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73C62D91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CF084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B1CF99D" w14:textId="77777777">
        <w:tc>
          <w:tcPr>
            <w:tcW w:w="709" w:type="dxa"/>
          </w:tcPr>
          <w:p w14:paraId="0355287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4FED790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Этюд на «беспредметное действие». Этюд на «оценку факта». Массовый этюд.</w:t>
            </w:r>
          </w:p>
        </w:tc>
        <w:tc>
          <w:tcPr>
            <w:tcW w:w="2552" w:type="dxa"/>
          </w:tcPr>
          <w:p w14:paraId="6FA0AA32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1AE2CE4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11FCC98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CBD0F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F55342F" w14:textId="77777777">
        <w:tc>
          <w:tcPr>
            <w:tcW w:w="709" w:type="dxa"/>
          </w:tcPr>
          <w:p w14:paraId="71A0BA0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E0C7428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Импровизация. </w:t>
            </w:r>
            <w:r>
              <w:rPr>
                <w:rFonts w:ascii="Times New Roman" w:hAnsi="Times New Roman" w:cs="Times New Roman"/>
                <w:sz w:val="24"/>
              </w:rPr>
              <w:t>Работа над словесной характеристикой персонажа.</w:t>
            </w:r>
          </w:p>
        </w:tc>
        <w:tc>
          <w:tcPr>
            <w:tcW w:w="2552" w:type="dxa"/>
          </w:tcPr>
          <w:p w14:paraId="7ED0FA92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практическое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32299D4A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183E93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979C5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D0B3B0D" w14:textId="77777777">
        <w:tc>
          <w:tcPr>
            <w:tcW w:w="709" w:type="dxa"/>
          </w:tcPr>
          <w:p w14:paraId="22BFC31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1AB54C5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Проигрывание пьесы целиком, прогонные репетиции с декорациями, музыкальное оформление.</w:t>
            </w:r>
          </w:p>
        </w:tc>
        <w:tc>
          <w:tcPr>
            <w:tcW w:w="2552" w:type="dxa"/>
          </w:tcPr>
          <w:p w14:paraId="14DFCB22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880885A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5FBDCF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586AE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D398B5B" w14:textId="77777777">
        <w:tc>
          <w:tcPr>
            <w:tcW w:w="10348" w:type="dxa"/>
            <w:gridSpan w:val="6"/>
          </w:tcPr>
          <w:p w14:paraId="72E52E99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1420AC" w14:paraId="43D42F1E" w14:textId="77777777">
        <w:tc>
          <w:tcPr>
            <w:tcW w:w="709" w:type="dxa"/>
          </w:tcPr>
          <w:p w14:paraId="03A411E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8509234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Проигрывание пьесы целиком, прогонные репетиции с декорациями, музыкальное оформление.</w:t>
            </w:r>
          </w:p>
        </w:tc>
        <w:tc>
          <w:tcPr>
            <w:tcW w:w="2552" w:type="dxa"/>
          </w:tcPr>
          <w:p w14:paraId="5605BE50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3562F2B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3005D5F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EDE76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1C667B9" w14:textId="77777777">
        <w:tc>
          <w:tcPr>
            <w:tcW w:w="709" w:type="dxa"/>
          </w:tcPr>
          <w:p w14:paraId="3E2068B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C5F0880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Проигрывание пьесы целиком, прогонные репетиции с декорациями, музыкальное оформление.</w:t>
            </w:r>
          </w:p>
        </w:tc>
        <w:tc>
          <w:tcPr>
            <w:tcW w:w="2552" w:type="dxa"/>
          </w:tcPr>
          <w:p w14:paraId="64D621A4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5D57642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6926881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40749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BCEB399" w14:textId="77777777">
        <w:tc>
          <w:tcPr>
            <w:tcW w:w="709" w:type="dxa"/>
          </w:tcPr>
          <w:p w14:paraId="6386295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CED595B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Проигрывание пьесы целиком, прогонные репетиции с декорациями, музыкальное оформление.</w:t>
            </w:r>
          </w:p>
        </w:tc>
        <w:tc>
          <w:tcPr>
            <w:tcW w:w="2552" w:type="dxa"/>
          </w:tcPr>
          <w:p w14:paraId="2889D4F9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ABC10ED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BE21DF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A4DD6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6AA6482" w14:textId="77777777">
        <w:tc>
          <w:tcPr>
            <w:tcW w:w="709" w:type="dxa"/>
          </w:tcPr>
          <w:p w14:paraId="43CCE61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6A42E1E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Сдача спектакля.</w:t>
            </w:r>
          </w:p>
        </w:tc>
        <w:tc>
          <w:tcPr>
            <w:tcW w:w="2552" w:type="dxa"/>
          </w:tcPr>
          <w:p w14:paraId="0389F0FF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5DEF0DA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36EC71AD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</w:tc>
        <w:tc>
          <w:tcPr>
            <w:tcW w:w="1134" w:type="dxa"/>
            <w:shd w:val="clear" w:color="auto" w:fill="auto"/>
          </w:tcPr>
          <w:p w14:paraId="27D1CCC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6F7A47F" w14:textId="77777777">
        <w:tc>
          <w:tcPr>
            <w:tcW w:w="709" w:type="dxa"/>
          </w:tcPr>
          <w:p w14:paraId="41DEA41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54B0B63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Беседа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Танец  –  это  радость».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Знакомство 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первыми  русскими  выдающимися хореографами. Развитие хореографии в России.</w:t>
            </w:r>
          </w:p>
        </w:tc>
        <w:tc>
          <w:tcPr>
            <w:tcW w:w="2552" w:type="dxa"/>
          </w:tcPr>
          <w:p w14:paraId="7B008B6F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EF2238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A4AA66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DD75A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224EC7A" w14:textId="77777777">
        <w:tc>
          <w:tcPr>
            <w:tcW w:w="709" w:type="dxa"/>
          </w:tcPr>
          <w:p w14:paraId="656E565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4F3C011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музыкальной грамоты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характер  музыки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  темп;  строение  музыкального  произведения</w:t>
            </w:r>
          </w:p>
        </w:tc>
        <w:tc>
          <w:tcPr>
            <w:tcW w:w="2552" w:type="dxa"/>
          </w:tcPr>
          <w:p w14:paraId="261C324E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22C2A3EB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017301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9C7AE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B83FBC5" w14:textId="77777777">
        <w:tc>
          <w:tcPr>
            <w:tcW w:w="709" w:type="dxa"/>
          </w:tcPr>
          <w:p w14:paraId="0D90F35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CD5181F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музыкальной грамоты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характер  музыки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;  темп;  строение  музыкального  произведения </w:t>
            </w:r>
          </w:p>
        </w:tc>
        <w:tc>
          <w:tcPr>
            <w:tcW w:w="2552" w:type="dxa"/>
          </w:tcPr>
          <w:p w14:paraId="660B0EDD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51461790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902E301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CB623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6B9F1AE" w14:textId="77777777">
        <w:tc>
          <w:tcPr>
            <w:tcW w:w="709" w:type="dxa"/>
          </w:tcPr>
          <w:p w14:paraId="415EB751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9AB76EA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Характер  исполнения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номера:  Музыкальные  темпы.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Экскурс 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историю.</w:t>
            </w:r>
          </w:p>
        </w:tc>
        <w:tc>
          <w:tcPr>
            <w:tcW w:w="2552" w:type="dxa"/>
          </w:tcPr>
          <w:p w14:paraId="71FDDCB3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3308BC3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712A115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E8957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1346978" w14:textId="77777777">
        <w:tc>
          <w:tcPr>
            <w:tcW w:w="10348" w:type="dxa"/>
            <w:gridSpan w:val="6"/>
          </w:tcPr>
          <w:p w14:paraId="56799420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1420AC" w14:paraId="3A488D2B" w14:textId="77777777">
        <w:tc>
          <w:tcPr>
            <w:tcW w:w="709" w:type="dxa"/>
          </w:tcPr>
          <w:p w14:paraId="22BECBE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CA13650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Народно-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характерный  танец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 его  особенности,  манера  исполнения.  Взаимосвязь классического и народно-характерного танцев.</w:t>
            </w:r>
          </w:p>
        </w:tc>
        <w:tc>
          <w:tcPr>
            <w:tcW w:w="2552" w:type="dxa"/>
          </w:tcPr>
          <w:p w14:paraId="1FAD42ED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54ED49D9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E36FC2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7504D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93FCF1E" w14:textId="77777777">
        <w:tc>
          <w:tcPr>
            <w:tcW w:w="709" w:type="dxa"/>
          </w:tcPr>
          <w:p w14:paraId="0C5C804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3B17BC8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Этюды на эмоциональное выражение. </w:t>
            </w:r>
          </w:p>
        </w:tc>
        <w:tc>
          <w:tcPr>
            <w:tcW w:w="2552" w:type="dxa"/>
          </w:tcPr>
          <w:p w14:paraId="5AE681A5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5808768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7B8D05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1E9B7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4592A57" w14:textId="77777777">
        <w:tc>
          <w:tcPr>
            <w:tcW w:w="709" w:type="dxa"/>
          </w:tcPr>
          <w:p w14:paraId="1FF9A16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6B15DF5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Азбука </w:t>
            </w:r>
            <w:r>
              <w:rPr>
                <w:rFonts w:ascii="Times New Roman" w:hAnsi="Times New Roman" w:cs="Times New Roman"/>
                <w:sz w:val="24"/>
              </w:rPr>
              <w:t>музыкального движения.</w:t>
            </w:r>
          </w:p>
        </w:tc>
        <w:tc>
          <w:tcPr>
            <w:tcW w:w="2552" w:type="dxa"/>
          </w:tcPr>
          <w:p w14:paraId="1D6E57AC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2D2628E4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BFB90A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E8A6F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4BB61AE" w14:textId="77777777">
        <w:tc>
          <w:tcPr>
            <w:tcW w:w="709" w:type="dxa"/>
          </w:tcPr>
          <w:p w14:paraId="5BBA2DD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07D499B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Ритмическая гимнастика.</w:t>
            </w:r>
          </w:p>
        </w:tc>
        <w:tc>
          <w:tcPr>
            <w:tcW w:w="2552" w:type="dxa"/>
          </w:tcPr>
          <w:p w14:paraId="317D7123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346A1D8A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65FBF81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699D1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9AC486D" w14:textId="77777777">
        <w:tc>
          <w:tcPr>
            <w:tcW w:w="709" w:type="dxa"/>
          </w:tcPr>
          <w:p w14:paraId="239F152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8FB0A7A" w14:textId="77777777" w:rsidR="001420AC" w:rsidRDefault="00533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у станка.</w:t>
            </w:r>
          </w:p>
        </w:tc>
        <w:tc>
          <w:tcPr>
            <w:tcW w:w="2552" w:type="dxa"/>
          </w:tcPr>
          <w:p w14:paraId="41CDC296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DAECD49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606265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FA842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7D9BC9E" w14:textId="77777777">
        <w:tc>
          <w:tcPr>
            <w:tcW w:w="709" w:type="dxa"/>
          </w:tcPr>
          <w:p w14:paraId="31632DE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4E5BD02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ритмического слуха.</w:t>
            </w:r>
          </w:p>
        </w:tc>
        <w:tc>
          <w:tcPr>
            <w:tcW w:w="2552" w:type="dxa"/>
          </w:tcPr>
          <w:p w14:paraId="3C90BC62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797E07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388AAEB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5D5D8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C5E9EFB" w14:textId="77777777">
        <w:tc>
          <w:tcPr>
            <w:tcW w:w="709" w:type="dxa"/>
          </w:tcPr>
          <w:p w14:paraId="4725B23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C31F5DE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Изучение  поклона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14:paraId="73B206FC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FC2DA60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1404CD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D0EE9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E8F767A" w14:textId="77777777">
        <w:tc>
          <w:tcPr>
            <w:tcW w:w="709" w:type="dxa"/>
          </w:tcPr>
          <w:p w14:paraId="7505C18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8DE1050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pacing w:val="19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2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pacing w:val="2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координации.</w:t>
            </w:r>
          </w:p>
        </w:tc>
        <w:tc>
          <w:tcPr>
            <w:tcW w:w="2552" w:type="dxa"/>
          </w:tcPr>
          <w:p w14:paraId="7A24B6C8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D85223F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77FB403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29AAE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A88901A" w14:textId="77777777">
        <w:tc>
          <w:tcPr>
            <w:tcW w:w="10348" w:type="dxa"/>
            <w:gridSpan w:val="6"/>
          </w:tcPr>
          <w:p w14:paraId="60C1167C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1420AC" w14:paraId="3A4BECA6" w14:textId="77777777">
        <w:tc>
          <w:tcPr>
            <w:tcW w:w="709" w:type="dxa"/>
          </w:tcPr>
          <w:p w14:paraId="140D155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4F90AB7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комбинации.</w:t>
            </w:r>
          </w:p>
        </w:tc>
        <w:tc>
          <w:tcPr>
            <w:tcW w:w="2552" w:type="dxa"/>
          </w:tcPr>
          <w:p w14:paraId="711CF355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7EAFF072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3EA84D4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A8C2F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724D163" w14:textId="77777777">
        <w:tc>
          <w:tcPr>
            <w:tcW w:w="709" w:type="dxa"/>
          </w:tcPr>
          <w:p w14:paraId="0DC26643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5D9D687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pacing w:val="19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2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pacing w:val="2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координации.</w:t>
            </w:r>
          </w:p>
        </w:tc>
        <w:tc>
          <w:tcPr>
            <w:tcW w:w="2552" w:type="dxa"/>
          </w:tcPr>
          <w:p w14:paraId="4107F01B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8930769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6B902B8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E382F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26D3E17E" w14:textId="77777777">
        <w:tc>
          <w:tcPr>
            <w:tcW w:w="709" w:type="dxa"/>
          </w:tcPr>
          <w:p w14:paraId="5A81CCF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0A1A980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комбинации.</w:t>
            </w:r>
          </w:p>
        </w:tc>
        <w:tc>
          <w:tcPr>
            <w:tcW w:w="2552" w:type="dxa"/>
          </w:tcPr>
          <w:p w14:paraId="14F0780F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83A81C8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791C78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A1234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B11227F" w14:textId="77777777">
        <w:tc>
          <w:tcPr>
            <w:tcW w:w="709" w:type="dxa"/>
          </w:tcPr>
          <w:p w14:paraId="297E722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2EEBBD4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Импровизация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музыку.</w:t>
            </w:r>
          </w:p>
        </w:tc>
        <w:tc>
          <w:tcPr>
            <w:tcW w:w="2552" w:type="dxa"/>
          </w:tcPr>
          <w:p w14:paraId="4BA8968C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DA44D4E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3367803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A6DA4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0C659B8" w14:textId="77777777">
        <w:tc>
          <w:tcPr>
            <w:tcW w:w="709" w:type="dxa"/>
          </w:tcPr>
          <w:p w14:paraId="0B65454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71F2788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Игро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-ритмика</w:t>
            </w:r>
          </w:p>
        </w:tc>
        <w:tc>
          <w:tcPr>
            <w:tcW w:w="2552" w:type="dxa"/>
          </w:tcPr>
          <w:p w14:paraId="113C607B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544DFA84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E907DC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35533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591A206" w14:textId="77777777">
        <w:tc>
          <w:tcPr>
            <w:tcW w:w="709" w:type="dxa"/>
          </w:tcPr>
          <w:p w14:paraId="646CC18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B496881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на сплочение коллектива</w:t>
            </w:r>
          </w:p>
        </w:tc>
        <w:tc>
          <w:tcPr>
            <w:tcW w:w="2552" w:type="dxa"/>
          </w:tcPr>
          <w:p w14:paraId="0A3AFE80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4421B9E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72A28D5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занятие</w:t>
            </w:r>
          </w:p>
        </w:tc>
        <w:tc>
          <w:tcPr>
            <w:tcW w:w="1134" w:type="dxa"/>
            <w:shd w:val="clear" w:color="auto" w:fill="auto"/>
          </w:tcPr>
          <w:p w14:paraId="376D423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D7FDD6A" w14:textId="77777777">
        <w:tc>
          <w:tcPr>
            <w:tcW w:w="709" w:type="dxa"/>
          </w:tcPr>
          <w:p w14:paraId="6F01B7E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FF9700A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сценария  –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обсуждение, обмен впечатлениями.</w:t>
            </w:r>
          </w:p>
        </w:tc>
        <w:tc>
          <w:tcPr>
            <w:tcW w:w="2552" w:type="dxa"/>
          </w:tcPr>
          <w:p w14:paraId="0F4BF5FE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7028DA40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6A49C64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497E5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6DA6EAB" w14:textId="77777777">
        <w:tc>
          <w:tcPr>
            <w:tcW w:w="709" w:type="dxa"/>
          </w:tcPr>
          <w:p w14:paraId="6D5E0C3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C086D1B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Разбор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сценария 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основным событиям</w:t>
            </w:r>
          </w:p>
        </w:tc>
        <w:tc>
          <w:tcPr>
            <w:tcW w:w="2552" w:type="dxa"/>
          </w:tcPr>
          <w:p w14:paraId="7A4E82D7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30FE70B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C37B53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30AFF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270DDB6" w14:textId="77777777">
        <w:tc>
          <w:tcPr>
            <w:tcW w:w="10348" w:type="dxa"/>
            <w:gridSpan w:val="6"/>
          </w:tcPr>
          <w:p w14:paraId="54D45FED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1420AC" w14:paraId="2E01BFAD" w14:textId="77777777">
        <w:tc>
          <w:tcPr>
            <w:tcW w:w="709" w:type="dxa"/>
          </w:tcPr>
          <w:p w14:paraId="6EF68E6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3C29017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Разбор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сценария 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основным событиям</w:t>
            </w:r>
          </w:p>
        </w:tc>
        <w:tc>
          <w:tcPr>
            <w:tcW w:w="2552" w:type="dxa"/>
          </w:tcPr>
          <w:p w14:paraId="5A1E8783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0419F87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091F04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BCE09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499F5103" w14:textId="77777777">
        <w:tc>
          <w:tcPr>
            <w:tcW w:w="709" w:type="dxa"/>
          </w:tcPr>
          <w:p w14:paraId="1423251E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353BE80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Разбор характеров действующих лиц</w:t>
            </w:r>
          </w:p>
        </w:tc>
        <w:tc>
          <w:tcPr>
            <w:tcW w:w="2552" w:type="dxa"/>
          </w:tcPr>
          <w:p w14:paraId="5EBFFCBB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64F6FA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307BD5E1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C8DBA7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61C3341A" w14:textId="77777777">
        <w:tc>
          <w:tcPr>
            <w:tcW w:w="709" w:type="dxa"/>
          </w:tcPr>
          <w:p w14:paraId="7FF3B48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361BA72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известных спектаклей музыкальных театров России.</w:t>
            </w:r>
          </w:p>
        </w:tc>
        <w:tc>
          <w:tcPr>
            <w:tcW w:w="2552" w:type="dxa"/>
          </w:tcPr>
          <w:p w14:paraId="173A76C4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38EAFE64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A2E1D3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23AD7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679CC55" w14:textId="77777777">
        <w:tc>
          <w:tcPr>
            <w:tcW w:w="709" w:type="dxa"/>
          </w:tcPr>
          <w:p w14:paraId="18B2C34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CFA61F9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</w:tc>
        <w:tc>
          <w:tcPr>
            <w:tcW w:w="2552" w:type="dxa"/>
          </w:tcPr>
          <w:p w14:paraId="4C8D4581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2B03A9B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1DC536D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D654A3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BEDF373" w14:textId="77777777">
        <w:tc>
          <w:tcPr>
            <w:tcW w:w="709" w:type="dxa"/>
          </w:tcPr>
          <w:p w14:paraId="09A0879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E7D5901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напряжение и расслабление мышц тела.</w:t>
            </w:r>
          </w:p>
        </w:tc>
        <w:tc>
          <w:tcPr>
            <w:tcW w:w="2552" w:type="dxa"/>
          </w:tcPr>
          <w:p w14:paraId="59CC7652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3E4047A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2D8C8A3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A0692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6374F62" w14:textId="77777777">
        <w:tc>
          <w:tcPr>
            <w:tcW w:w="709" w:type="dxa"/>
          </w:tcPr>
          <w:p w14:paraId="32A1622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43FA17F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музыкального темпа.</w:t>
            </w:r>
          </w:p>
        </w:tc>
        <w:tc>
          <w:tcPr>
            <w:tcW w:w="2552" w:type="dxa"/>
          </w:tcPr>
          <w:p w14:paraId="482386D6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5F8A9C5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7F959EDD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FC7C3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29AE7AA3" w14:textId="77777777">
        <w:tc>
          <w:tcPr>
            <w:tcW w:w="709" w:type="dxa"/>
          </w:tcPr>
          <w:p w14:paraId="22ED3BEB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2206DA2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пластической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2552" w:type="dxa"/>
          </w:tcPr>
          <w:p w14:paraId="311A895D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2148063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78E515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D4899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11EDD140" w14:textId="77777777">
        <w:tc>
          <w:tcPr>
            <w:tcW w:w="709" w:type="dxa"/>
          </w:tcPr>
          <w:p w14:paraId="25A37577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ADE1D31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Этюды на предлагаемые обстоятельства постановки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14:paraId="061294CE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11E35890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9C948DA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FCCA6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6917442" w14:textId="77777777">
        <w:tc>
          <w:tcPr>
            <w:tcW w:w="10348" w:type="dxa"/>
            <w:gridSpan w:val="6"/>
          </w:tcPr>
          <w:p w14:paraId="6B813314" w14:textId="77777777" w:rsidR="001420AC" w:rsidRDefault="005331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1420AC" w14:paraId="107E18F0" w14:textId="77777777">
        <w:tc>
          <w:tcPr>
            <w:tcW w:w="709" w:type="dxa"/>
          </w:tcPr>
          <w:p w14:paraId="2525FAB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D0F35A9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словесной характеристикой персонажа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14:paraId="0B8A7AAD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5A90F000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5540FD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F0446F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F2BB0B1" w14:textId="77777777">
        <w:tc>
          <w:tcPr>
            <w:tcW w:w="709" w:type="dxa"/>
          </w:tcPr>
          <w:p w14:paraId="508F750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A8925BF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Прогонные </w:t>
            </w:r>
            <w:r>
              <w:rPr>
                <w:rFonts w:ascii="Times New Roman" w:hAnsi="Times New Roman" w:cs="Times New Roman"/>
                <w:sz w:val="24"/>
              </w:rPr>
              <w:t>репетиции.</w:t>
            </w:r>
          </w:p>
        </w:tc>
        <w:tc>
          <w:tcPr>
            <w:tcW w:w="2552" w:type="dxa"/>
          </w:tcPr>
          <w:p w14:paraId="6A79DD90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035BA99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8445EE5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F92C77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AE76D1D" w14:textId="77777777">
        <w:tc>
          <w:tcPr>
            <w:tcW w:w="709" w:type="dxa"/>
          </w:tcPr>
          <w:p w14:paraId="1A263984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7792DCE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Прогонные репетиции.</w:t>
            </w:r>
          </w:p>
        </w:tc>
        <w:tc>
          <w:tcPr>
            <w:tcW w:w="2552" w:type="dxa"/>
          </w:tcPr>
          <w:p w14:paraId="0EDF222A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212E4F12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089C26A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83A89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48B339DB" w14:textId="77777777">
        <w:tc>
          <w:tcPr>
            <w:tcW w:w="709" w:type="dxa"/>
          </w:tcPr>
          <w:p w14:paraId="1B51DD96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EAE7446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Прогонные репетиции с декорациями.</w:t>
            </w:r>
          </w:p>
        </w:tc>
        <w:tc>
          <w:tcPr>
            <w:tcW w:w="2552" w:type="dxa"/>
          </w:tcPr>
          <w:p w14:paraId="75AF5E6B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3C62987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4434073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05CDC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3EE7B4A7" w14:textId="77777777">
        <w:tc>
          <w:tcPr>
            <w:tcW w:w="709" w:type="dxa"/>
          </w:tcPr>
          <w:p w14:paraId="1EBF711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162FDE3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Прогонные репетиции с декорациями.</w:t>
            </w:r>
          </w:p>
        </w:tc>
        <w:tc>
          <w:tcPr>
            <w:tcW w:w="2552" w:type="dxa"/>
          </w:tcPr>
          <w:p w14:paraId="3DB2C894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0EC5AAD0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5036A74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BB639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559D11E3" w14:textId="77777777">
        <w:tc>
          <w:tcPr>
            <w:tcW w:w="709" w:type="dxa"/>
          </w:tcPr>
          <w:p w14:paraId="5A0A31A0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41EA17D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 оформление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14:paraId="3626147F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DED2F0A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3F3289D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DEFD03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700623EA" w14:textId="77777777">
        <w:tc>
          <w:tcPr>
            <w:tcW w:w="709" w:type="dxa"/>
          </w:tcPr>
          <w:p w14:paraId="05C41B5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F59A555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Прогонные репетиции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декорациями.</w:t>
            </w:r>
          </w:p>
        </w:tc>
        <w:tc>
          <w:tcPr>
            <w:tcW w:w="2552" w:type="dxa"/>
          </w:tcPr>
          <w:p w14:paraId="3D2887B8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 xml:space="preserve">Беседа, практическое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134" w:type="dxa"/>
          </w:tcPr>
          <w:p w14:paraId="56EB6F84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1,5</w:t>
            </w:r>
          </w:p>
        </w:tc>
        <w:tc>
          <w:tcPr>
            <w:tcW w:w="1275" w:type="dxa"/>
          </w:tcPr>
          <w:p w14:paraId="2121F458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A7A232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0AC" w14:paraId="0EAA1EC3" w14:textId="77777777">
        <w:tc>
          <w:tcPr>
            <w:tcW w:w="709" w:type="dxa"/>
          </w:tcPr>
          <w:p w14:paraId="369CBA59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5A5C95D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Сдача спектакля.</w:t>
            </w:r>
          </w:p>
        </w:tc>
        <w:tc>
          <w:tcPr>
            <w:tcW w:w="2552" w:type="dxa"/>
          </w:tcPr>
          <w:p w14:paraId="342AD73E" w14:textId="77777777" w:rsidR="001420AC" w:rsidRDefault="0053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134" w:type="dxa"/>
          </w:tcPr>
          <w:p w14:paraId="6A9032EC" w14:textId="77777777" w:rsidR="001420AC" w:rsidRDefault="0053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275" w:type="dxa"/>
          </w:tcPr>
          <w:p w14:paraId="38FE79ED" w14:textId="77777777" w:rsidR="001420AC" w:rsidRDefault="005331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134" w:type="dxa"/>
            <w:shd w:val="clear" w:color="auto" w:fill="auto"/>
          </w:tcPr>
          <w:p w14:paraId="15984C0C" w14:textId="77777777" w:rsidR="001420AC" w:rsidRDefault="001420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F6ACD5F" w14:textId="77777777" w:rsidR="001420AC" w:rsidRDefault="001420AC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2F5587A2" w14:textId="77777777" w:rsidR="001420AC" w:rsidRDefault="0053312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результативности </w:t>
      </w: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953"/>
        <w:gridCol w:w="1134"/>
        <w:gridCol w:w="1701"/>
      </w:tblGrid>
      <w:tr w:rsidR="001420AC" w14:paraId="5295CDE1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EAF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1CE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</w:t>
            </w:r>
          </w:p>
          <w:p w14:paraId="265113A0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оцениваемого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5EA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2C0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061AF0D5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</w:p>
        </w:tc>
      </w:tr>
      <w:tr w:rsidR="001420AC" w14:paraId="11E18902" w14:textId="77777777">
        <w:trPr>
          <w:trHeight w:val="7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81AE9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основным элементами актерского мастерства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53F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уровень:</w:t>
            </w:r>
          </w:p>
          <w:p w14:paraId="14564B3F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четко воспроизвести текст, волнение сковывает движения, мимика не задействована,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голоса сбивчивая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CB1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9DE3F7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F69A0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F260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F8C8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5FB6D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B7EA8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C8D4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1FAB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B02B4DE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2E8B18D7" w14:textId="77777777">
        <w:trPr>
          <w:trHeight w:val="82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1DBD5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4682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</w:p>
          <w:p w14:paraId="657CB1AE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сбивается с текста, но движения скованы, сложно держать себя в роли, интонация соответствует характеру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2D9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AC4B97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CA3F7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2797734F" w14:textId="77777777">
        <w:trPr>
          <w:trHeight w:val="89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F57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146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уровень:</w:t>
            </w:r>
          </w:p>
          <w:p w14:paraId="6F4A8E02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ведет себя на сцене, интонация твердая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характеру роли, использует мимику, соответствующую характеру, не сбивается с текста, движения не скованы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BEE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DD6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6895FDCF" w14:textId="77777777">
        <w:trPr>
          <w:trHeight w:val="8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6BFF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знания об истории театра, основных театральных профессиях, о жанрах и видах театра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EB8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уровень:</w:t>
            </w:r>
          </w:p>
          <w:p w14:paraId="49F49710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различает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жанры, может назвать только 1 – 2 театральных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212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ABDD8A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B82C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C3CF1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A293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B9DA6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B548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66C0A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ABB9027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7A9AD1CA" w14:textId="77777777">
        <w:trPr>
          <w:trHeight w:val="8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6DFA4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092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</w:p>
          <w:p w14:paraId="19A14A49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театральные жанры, может назвать только 2 – 3 театральных профессии;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3AA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2A618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7453C0BC" w14:textId="77777777">
        <w:trPr>
          <w:trHeight w:val="82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1E1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300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уровень:</w:t>
            </w:r>
          </w:p>
          <w:p w14:paraId="020FC509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театральные жанры, может назвать только 5 –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театральных профессий, хорошо знает историю создания театров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B50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9E0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3ECE1F72" w14:textId="77777777">
        <w:trPr>
          <w:trHeight w:val="79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EEBF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движениями под музыку с различным ритмическим рисунком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85F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уровень:</w:t>
            </w:r>
          </w:p>
          <w:p w14:paraId="226905F7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помощи педагога не может воспроизвести хореографические движения,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музыкальному сопровождению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A13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877BF9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D238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C6681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2EE1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3EED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EC961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3DB4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C7C1211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0C19AA7F" w14:textId="77777777">
        <w:trPr>
          <w:trHeight w:val="5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2944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8CF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</w:p>
          <w:p w14:paraId="1EB45C08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не большая помощь педагога, чтобы воспроизвести хореографические движения, соответствующие музыкальному сопровождению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68B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D99F7C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852B4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6559983C" w14:textId="77777777">
        <w:trPr>
          <w:trHeight w:val="114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B37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5D8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уровень:</w:t>
            </w:r>
          </w:p>
          <w:p w14:paraId="38E7D9A5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хореографические движения, соответствующие музыкальному сопровождению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141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AF0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1A94BAAE" w14:textId="77777777">
        <w:trPr>
          <w:trHeight w:val="51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227D7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базовыми представлениями о танцевальных стилях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81D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уровень:</w:t>
            </w:r>
          </w:p>
          <w:p w14:paraId="3022C58A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педагога может назвать 1 – 2 танцевальных стиля и объяснить их отличия.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347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4D63F5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8DAF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710E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F0F1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12A3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CBCD3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20AC" w14:paraId="74C1B0D0" w14:textId="77777777">
        <w:trPr>
          <w:trHeight w:val="4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5863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A21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Средний уровень: </w:t>
            </w:r>
          </w:p>
          <w:p w14:paraId="40647780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назвать 2 – 3 танцевальных стиля и объяснить их отличия.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639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B228E9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84451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AC" w14:paraId="5C0E8F41" w14:textId="77777777">
        <w:trPr>
          <w:trHeight w:val="11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027" w14:textId="77777777" w:rsidR="001420AC" w:rsidRDefault="001420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3ED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уровень: </w:t>
            </w:r>
          </w:p>
          <w:p w14:paraId="27B4F0B7" w14:textId="77777777" w:rsidR="001420AC" w:rsidRDefault="0053312B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назвать более 5 танцевальных стилей и объяснить их отличия.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700" w14:textId="77777777" w:rsidR="001420AC" w:rsidRDefault="005331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686" w14:textId="77777777" w:rsidR="001420AC" w:rsidRDefault="00142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AA2E1" w14:textId="77777777" w:rsidR="001420AC" w:rsidRDefault="001420AC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08676BA8" w14:textId="77777777" w:rsidR="001420AC" w:rsidRDefault="0053312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Рекомендуемые вопросы для наблюдения за детьми</w:t>
      </w:r>
    </w:p>
    <w:p w14:paraId="0299BE50" w14:textId="77777777" w:rsidR="001420AC" w:rsidRDefault="0053312B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1" w:name="_Toc11162508"/>
      <w:bookmarkStart w:id="2" w:name="_Toc11162569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1. Как ребенок проявляет 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интерес к содержанию занятия и какова его реакция (эмоционально, спокойно)?</w:t>
      </w:r>
      <w:bookmarkEnd w:id="1"/>
      <w:bookmarkEnd w:id="2"/>
    </w:p>
    <w:p w14:paraId="5F26B1F7" w14:textId="77777777" w:rsidR="001420AC" w:rsidRDefault="0053312B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3" w:name="_Toc11162509"/>
      <w:bookmarkStart w:id="4" w:name="_Toc11162570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2. Самостоятельно ли выполняет задание или требуется помощь педагога?</w:t>
      </w:r>
      <w:bookmarkEnd w:id="3"/>
      <w:bookmarkEnd w:id="4"/>
    </w:p>
    <w:p w14:paraId="6A8645B2" w14:textId="77777777" w:rsidR="001420AC" w:rsidRDefault="0053312B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5" w:name="_Toc11162510"/>
      <w:bookmarkStart w:id="6" w:name="_Toc11162571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3. Каков характер проявления ребенка в процессе деятельности (внимателен, сосредоточен, 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эмоционален)?</w:t>
      </w:r>
      <w:bookmarkEnd w:id="5"/>
      <w:bookmarkEnd w:id="6"/>
    </w:p>
    <w:p w14:paraId="3C2C9CE6" w14:textId="77777777" w:rsidR="001420AC" w:rsidRDefault="0053312B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7" w:name="_Toc11162572"/>
      <w:bookmarkStart w:id="8" w:name="_Toc11162511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4. Какие выразительные средства ребенок использует в процессе создания образа (речевые, двигательные, певческие, ритмические, игровые)?</w:t>
      </w:r>
      <w:bookmarkEnd w:id="7"/>
      <w:bookmarkEnd w:id="8"/>
    </w:p>
    <w:p w14:paraId="168BF83A" w14:textId="77777777" w:rsidR="001420AC" w:rsidRDefault="0053312B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9" w:name="_Toc11162512"/>
      <w:bookmarkStart w:id="10" w:name="_Toc11162573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5. Каков характер композиции (грустный, веселый)?</w:t>
      </w:r>
      <w:bookmarkEnd w:id="9"/>
      <w:bookmarkEnd w:id="10"/>
    </w:p>
    <w:p w14:paraId="12BE864A" w14:textId="77777777" w:rsidR="001420AC" w:rsidRDefault="0053312B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11" w:name="_Toc11162513"/>
      <w:bookmarkStart w:id="12" w:name="_Toc11162574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6. Проявляет ли интерес к результату творчества (показыв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ает сверстнику, ждет оценки взрослого, принимает участие в анализе) или безразличен?</w:t>
      </w:r>
      <w:bookmarkEnd w:id="11"/>
      <w:bookmarkEnd w:id="12"/>
    </w:p>
    <w:p w14:paraId="323287B8" w14:textId="77777777" w:rsidR="001420AC" w:rsidRDefault="0053312B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13" w:name="_Toc11162514"/>
      <w:bookmarkStart w:id="14" w:name="_Toc11162575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7. Каков характер художественного образа (оригинальный, стереотипное повторение изображений,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предметов,  фигур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?</w:t>
      </w:r>
      <w:bookmarkEnd w:id="13"/>
      <w:bookmarkEnd w:id="14"/>
    </w:p>
    <w:p w14:paraId="578D7895" w14:textId="77777777" w:rsidR="001420AC" w:rsidRDefault="001420A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15" w:name="bookmark117"/>
    </w:p>
    <w:p w14:paraId="6957C4B1" w14:textId="77777777" w:rsidR="001420AC" w:rsidRDefault="001420A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6721AEF6" w14:textId="77777777" w:rsidR="001420AC" w:rsidRDefault="001420A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12420C74" w14:textId="77777777" w:rsidR="001420AC" w:rsidRDefault="001420A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0AE48600" w14:textId="77777777" w:rsidR="001420AC" w:rsidRDefault="001420A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7BF568E4" w14:textId="77777777" w:rsidR="001420AC" w:rsidRDefault="0053312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bookmarkStart w:id="16" w:name="_Toc11162577"/>
      <w:bookmarkStart w:id="17" w:name="_Toc11162516"/>
      <w: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 xml:space="preserve">Диагностика коммуникативного контроля (М.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Шнайдер)</w:t>
      </w:r>
      <w:bookmarkEnd w:id="15"/>
      <w:bookmarkEnd w:id="16"/>
      <w:bookmarkEnd w:id="17"/>
    </w:p>
    <w:p w14:paraId="10C5EA31" w14:textId="77777777" w:rsidR="001420AC" w:rsidRDefault="0053312B">
      <w:pPr>
        <w:spacing w:line="360" w:lineRule="auto"/>
        <w:ind w:firstLine="2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n-US"/>
        </w:rPr>
        <w:t>Назначение.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Методика предназначена для изучения уровня коммуникативного контроля. Согласно М. Шнайдеру, люди с высоким коммуникативным контролем постоянно следят за собой, хорошо осведомлены, где и как себя вести. Управляют своими эмоциональными п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роявлениями. Вместе с тем они испытывают значительные трудности в спонтанности самовыражения, не любят непрогнозируемых ситуаций. Люди с низким 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lastRenderedPageBreak/>
        <w:t>коммуникативным контролем непосредственны и открыты, но могут восприниматься окружающими как излишне прямолинейн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ые и навязчивые.</w:t>
      </w:r>
    </w:p>
    <w:p w14:paraId="13B61AEB" w14:textId="77777777" w:rsidR="001420AC" w:rsidRDefault="0053312B">
      <w:pPr>
        <w:spacing w:after="180" w:line="360" w:lineRule="auto"/>
        <w:ind w:left="20" w:right="40" w:firstLine="5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n-US"/>
        </w:rPr>
        <w:t>Инструкция.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Внимательно прочитайте 10 высказываний, отражающих реакции на некоторые ситуации общения. Каждое из них оцените как верное (В) или неверное (Н) применительно к себе, поставив рядом с каждым пунктом соответствующую букву.</w:t>
      </w:r>
    </w:p>
    <w:p w14:paraId="4C3356ED" w14:textId="77777777" w:rsidR="001420AC" w:rsidRDefault="0053312B">
      <w:pPr>
        <w:spacing w:line="360" w:lineRule="auto"/>
        <w:ind w:left="20" w:firstLine="5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Опросн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ик</w:t>
      </w:r>
    </w:p>
    <w:p w14:paraId="689AACB8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Мне кажется трудным подражать другим людям.</w:t>
      </w:r>
    </w:p>
    <w:p w14:paraId="10E0FAE5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Я смог бы свалять дурака, чтобы привлечь внимание окружающих.</w:t>
      </w:r>
    </w:p>
    <w:p w14:paraId="2205D3D2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Из меня мог бы выйти неплохой актер.</w:t>
      </w:r>
    </w:p>
    <w:p w14:paraId="549BF4B5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Другим людям иногда кажется, что мои переживания более глубоки, чем это есть на самом деле.</w:t>
      </w:r>
    </w:p>
    <w:p w14:paraId="7E07A049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 компании я редко</w:t>
      </w:r>
      <w:r>
        <w:rPr>
          <w:rFonts w:ascii="Times New Roman" w:eastAsia="Arial" w:hAnsi="Times New Roman" w:cs="Times New Roman"/>
          <w:sz w:val="24"/>
          <w:szCs w:val="24"/>
        </w:rPr>
        <w:t xml:space="preserve"> оказываюсь в центре внимания.</w:t>
      </w:r>
    </w:p>
    <w:p w14:paraId="059D1D3D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 различных ситуациях в общении с другими людьми я часто веду себя по-разному.</w:t>
      </w:r>
    </w:p>
    <w:p w14:paraId="7777656E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Я могу отстаивать только то, в чем искренне убежден.</w:t>
      </w:r>
    </w:p>
    <w:p w14:paraId="3A7B169C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Чтобы преуспеть в делах и в отношениях с людьми, я часто бываю именно таким, каким меня </w:t>
      </w:r>
      <w:r>
        <w:rPr>
          <w:rFonts w:ascii="Times New Roman" w:eastAsia="Arial" w:hAnsi="Times New Roman" w:cs="Times New Roman"/>
          <w:sz w:val="24"/>
          <w:szCs w:val="24"/>
        </w:rPr>
        <w:t>ожидают видеть.</w:t>
      </w:r>
    </w:p>
    <w:p w14:paraId="1F1F3D02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Я могу быть дружелюбным с людьми, которых не выношу.</w:t>
      </w:r>
    </w:p>
    <w:p w14:paraId="0C744381" w14:textId="77777777" w:rsidR="001420AC" w:rsidRDefault="0053312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Я не всегда такой, каким кажусь.</w:t>
      </w:r>
    </w:p>
    <w:p w14:paraId="634E742B" w14:textId="77777777" w:rsidR="001420AC" w:rsidRDefault="0053312B">
      <w:pPr>
        <w:spacing w:line="360" w:lineRule="auto"/>
        <w:ind w:left="20" w:firstLine="5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Обработка и интерпретация</w:t>
      </w:r>
    </w:p>
    <w:p w14:paraId="53CB7A53" w14:textId="77777777" w:rsidR="001420AC" w:rsidRDefault="0053312B">
      <w:pPr>
        <w:spacing w:line="360" w:lineRule="auto"/>
        <w:ind w:left="20" w:right="40" w:firstLine="5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По 1 баллу начисляется на ответ «Н» на вопросы 1,5, 7 и за ответ «В» на все остальные вопросы. Подсчитывается сумма баллов.</w:t>
      </w:r>
    </w:p>
    <w:p w14:paraId="4020A0C9" w14:textId="77777777" w:rsidR="001420AC" w:rsidRDefault="0053312B">
      <w:pPr>
        <w:spacing w:line="360" w:lineRule="auto"/>
        <w:ind w:left="20" w:right="40" w:firstLine="5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0-3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балла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- низкий коммуникативный контроль; высокая импульсивность в общении, открытость, раскованность, поведение мало подвержено изменениям в зависимости от ситуации общения и не всегда соотносится с поведением других людей.</w:t>
      </w:r>
    </w:p>
    <w:p w14:paraId="3EC528AB" w14:textId="77777777" w:rsidR="001420AC" w:rsidRDefault="0053312B">
      <w:pPr>
        <w:spacing w:line="360" w:lineRule="auto"/>
        <w:ind w:left="20" w:right="40" w:firstLine="5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4-6 баллов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- средний коммуникати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вный контроль; в общении непосредственен, искренне относится к другим. Но сдержан в эмоциональных проявлениях, соотносит свои реакции с поведением окружающих людей.</w:t>
      </w:r>
    </w:p>
    <w:p w14:paraId="2CB6064F" w14:textId="77777777" w:rsidR="001420AC" w:rsidRDefault="0053312B">
      <w:pPr>
        <w:spacing w:after="405" w:line="360" w:lineRule="auto"/>
        <w:ind w:left="20" w:right="20" w:firstLine="5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7-10 баллов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- высокий коммуникативный контроль; постоянно следит за собой, управляет выражением своих эмоций.</w:t>
      </w:r>
    </w:p>
    <w:p w14:paraId="5E1CC489" w14:textId="77777777" w:rsidR="001420AC" w:rsidRDefault="001420AC">
      <w:pPr>
        <w:rPr>
          <w:rFonts w:ascii="Times New Roman" w:hAnsi="Times New Roman" w:cs="Times New Roman"/>
          <w:sz w:val="24"/>
          <w:szCs w:val="24"/>
        </w:rPr>
      </w:pPr>
    </w:p>
    <w:sectPr w:rsidR="0014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A8B2E" w14:textId="77777777" w:rsidR="0053312B" w:rsidRDefault="0053312B">
      <w:pPr>
        <w:spacing w:line="240" w:lineRule="auto"/>
      </w:pPr>
      <w:r>
        <w:separator/>
      </w:r>
    </w:p>
  </w:endnote>
  <w:endnote w:type="continuationSeparator" w:id="0">
    <w:p w14:paraId="31D95F5F" w14:textId="77777777" w:rsidR="0053312B" w:rsidRDefault="00533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irce-ExtraBold">
    <w:altName w:val="Calibr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LiteraturnayaC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3AC1" w14:textId="77777777" w:rsidR="0053312B" w:rsidRDefault="0053312B">
      <w:pPr>
        <w:spacing w:after="0"/>
      </w:pPr>
      <w:r>
        <w:separator/>
      </w:r>
    </w:p>
  </w:footnote>
  <w:footnote w:type="continuationSeparator" w:id="0">
    <w:p w14:paraId="02902B5B" w14:textId="77777777" w:rsidR="0053312B" w:rsidRDefault="005331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736"/>
    <w:multiLevelType w:val="multilevel"/>
    <w:tmpl w:val="02AC2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4D44A4"/>
    <w:multiLevelType w:val="multilevel"/>
    <w:tmpl w:val="194D4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B7334"/>
    <w:multiLevelType w:val="multilevel"/>
    <w:tmpl w:val="397B73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7004"/>
    <w:multiLevelType w:val="multilevel"/>
    <w:tmpl w:val="3CDF70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34DD"/>
    <w:multiLevelType w:val="multilevel"/>
    <w:tmpl w:val="4EC934D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12F43"/>
    <w:multiLevelType w:val="multilevel"/>
    <w:tmpl w:val="60112F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D9F"/>
    <w:rsid w:val="0006295A"/>
    <w:rsid w:val="000C60DE"/>
    <w:rsid w:val="0014130D"/>
    <w:rsid w:val="001420AC"/>
    <w:rsid w:val="001A0599"/>
    <w:rsid w:val="001A085B"/>
    <w:rsid w:val="001E7129"/>
    <w:rsid w:val="0020131D"/>
    <w:rsid w:val="002410FF"/>
    <w:rsid w:val="002661C0"/>
    <w:rsid w:val="002F6F2C"/>
    <w:rsid w:val="003E7379"/>
    <w:rsid w:val="00406331"/>
    <w:rsid w:val="004417A2"/>
    <w:rsid w:val="00476982"/>
    <w:rsid w:val="00480B9C"/>
    <w:rsid w:val="00485741"/>
    <w:rsid w:val="00490D92"/>
    <w:rsid w:val="00492EC5"/>
    <w:rsid w:val="004A1285"/>
    <w:rsid w:val="004B2ECC"/>
    <w:rsid w:val="004E0896"/>
    <w:rsid w:val="0053312B"/>
    <w:rsid w:val="00593F50"/>
    <w:rsid w:val="00682E76"/>
    <w:rsid w:val="006956B7"/>
    <w:rsid w:val="006D5405"/>
    <w:rsid w:val="007A4204"/>
    <w:rsid w:val="007D7FEE"/>
    <w:rsid w:val="00826A25"/>
    <w:rsid w:val="00844610"/>
    <w:rsid w:val="008536B2"/>
    <w:rsid w:val="008927EF"/>
    <w:rsid w:val="008D4E13"/>
    <w:rsid w:val="0095638A"/>
    <w:rsid w:val="00974A13"/>
    <w:rsid w:val="00995970"/>
    <w:rsid w:val="009A2D49"/>
    <w:rsid w:val="009D1D1F"/>
    <w:rsid w:val="00AF272D"/>
    <w:rsid w:val="00BA2D9F"/>
    <w:rsid w:val="00C20F14"/>
    <w:rsid w:val="00C44CD6"/>
    <w:rsid w:val="00C93775"/>
    <w:rsid w:val="00CB58F7"/>
    <w:rsid w:val="00D505B4"/>
    <w:rsid w:val="00D514B8"/>
    <w:rsid w:val="00D75FDD"/>
    <w:rsid w:val="00D87774"/>
    <w:rsid w:val="00DB0957"/>
    <w:rsid w:val="00E10623"/>
    <w:rsid w:val="00E25C85"/>
    <w:rsid w:val="00ED3392"/>
    <w:rsid w:val="00F253F1"/>
    <w:rsid w:val="00F741FE"/>
    <w:rsid w:val="083371B5"/>
    <w:rsid w:val="0AA42AD7"/>
    <w:rsid w:val="0D576071"/>
    <w:rsid w:val="22F25A0F"/>
    <w:rsid w:val="2AB64CAC"/>
    <w:rsid w:val="2DFB60CE"/>
    <w:rsid w:val="2EB551E1"/>
    <w:rsid w:val="36202325"/>
    <w:rsid w:val="3C2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8811"/>
  <w15:docId w15:val="{56AA98A5-3DFD-4B3D-967A-4CB086C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Основной текст_"/>
    <w:link w:val="1"/>
    <w:qFormat/>
    <w:rPr>
      <w:rFonts w:ascii="Georgia" w:eastAsia="Georgia" w:hAnsi="Georgia" w:cs="Georgia"/>
      <w:color w:val="231F20"/>
      <w:sz w:val="19"/>
      <w:szCs w:val="19"/>
    </w:rPr>
  </w:style>
  <w:style w:type="paragraph" w:customStyle="1" w:styleId="1">
    <w:name w:val="Основной текст1"/>
    <w:basedOn w:val="a"/>
    <w:link w:val="aa"/>
    <w:qFormat/>
    <w:pPr>
      <w:widowControl w:val="0"/>
      <w:suppressAutoHyphens w:val="0"/>
      <w:spacing w:after="0" w:line="266" w:lineRule="auto"/>
      <w:ind w:firstLine="240"/>
    </w:pPr>
    <w:rPr>
      <w:rFonts w:ascii="Georgia" w:eastAsia="Georgia" w:hAnsi="Georgia" w:cs="Georgia"/>
      <w:color w:val="231F20"/>
      <w:sz w:val="19"/>
      <w:szCs w:val="19"/>
      <w:lang w:eastAsia="en-US"/>
    </w:rPr>
  </w:style>
  <w:style w:type="paragraph" w:styleId="ab">
    <w:name w:val="List Paragraph"/>
    <w:basedOn w:val="a"/>
    <w:link w:val="ac"/>
    <w:uiPriority w:val="99"/>
    <w:qFormat/>
    <w:pPr>
      <w:ind w:left="720"/>
      <w:contextualSpacing/>
    </w:pPr>
  </w:style>
  <w:style w:type="character" w:customStyle="1" w:styleId="87">
    <w:name w:val="Основной текст (8)7"/>
    <w:uiPriority w:val="99"/>
    <w:qFormat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86">
    <w:name w:val="Основной текст (8)6"/>
    <w:uiPriority w:val="99"/>
    <w:qFormat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ac">
    <w:name w:val="Абзац списка Знак"/>
    <w:link w:val="ab"/>
    <w:uiPriority w:val="99"/>
    <w:qFormat/>
    <w:locked/>
    <w:rPr>
      <w:rFonts w:ascii="Calibri" w:eastAsia="Calibri" w:hAnsi="Calibri" w:cs="Calibri"/>
      <w:lang w:eastAsia="ar-SA"/>
    </w:rPr>
  </w:style>
  <w:style w:type="paragraph" w:customStyle="1" w:styleId="h3">
    <w:name w:val="h3"/>
    <w:basedOn w:val="a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position w:val="6"/>
      <w:lang w:eastAsia="ru-RU"/>
    </w:rPr>
  </w:style>
  <w:style w:type="paragraph" w:customStyle="1" w:styleId="list-bullet">
    <w:name w:val="list-bullet"/>
    <w:basedOn w:val="a"/>
    <w:uiPriority w:val="99"/>
    <w:qFormat/>
    <w:pPr>
      <w:widowControl w:val="0"/>
      <w:suppressAutoHyphens w:val="0"/>
      <w:autoSpaceDE w:val="0"/>
      <w:autoSpaceDN w:val="0"/>
      <w:adjustRightInd w:val="0"/>
      <w:spacing w:after="0" w:line="240" w:lineRule="atLeast"/>
      <w:ind w:left="283" w:hanging="170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character" w:customStyle="1" w:styleId="2">
    <w:name w:val="Заголовок №2_"/>
    <w:link w:val="20"/>
    <w:qFormat/>
    <w:rPr>
      <w:rFonts w:ascii="Georgia" w:eastAsia="Georgia" w:hAnsi="Georgia" w:cs="Georgia"/>
      <w:b/>
      <w:bCs/>
      <w:i/>
      <w:iCs/>
      <w:color w:val="231F20"/>
      <w:sz w:val="19"/>
      <w:szCs w:val="19"/>
    </w:rPr>
  </w:style>
  <w:style w:type="paragraph" w:customStyle="1" w:styleId="20">
    <w:name w:val="Заголовок №2"/>
    <w:basedOn w:val="a"/>
    <w:link w:val="2"/>
    <w:qFormat/>
    <w:pPr>
      <w:widowControl w:val="0"/>
      <w:suppressAutoHyphens w:val="0"/>
      <w:spacing w:after="0" w:line="269" w:lineRule="auto"/>
      <w:ind w:firstLine="240"/>
      <w:outlineLvl w:val="1"/>
    </w:pPr>
    <w:rPr>
      <w:rFonts w:ascii="Georgia" w:eastAsia="Georgia" w:hAnsi="Georgia" w:cs="Georgia"/>
      <w:b/>
      <w:bCs/>
      <w:i/>
      <w:iCs/>
      <w:color w:val="231F20"/>
      <w:sz w:val="19"/>
      <w:szCs w:val="19"/>
      <w:lang w:eastAsia="en-US"/>
    </w:rPr>
  </w:style>
  <w:style w:type="character" w:customStyle="1" w:styleId="Bold">
    <w:name w:val="Bold"/>
    <w:uiPriority w:val="99"/>
    <w:qFormat/>
    <w:rPr>
      <w:b/>
    </w:rPr>
  </w:style>
  <w:style w:type="paragraph" w:customStyle="1" w:styleId="table-body">
    <w:name w:val="table-body"/>
    <w:basedOn w:val="a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200" w:lineRule="atLeast"/>
      <w:textAlignment w:val="center"/>
    </w:pPr>
    <w:rPr>
      <w:rFonts w:ascii="TimesNewRomanPSMT" w:eastAsia="Times New Roman" w:hAnsi="TimesNewRomanPSMT" w:cs="TimesNewRomanPSMT"/>
      <w:color w:val="000000"/>
      <w:sz w:val="18"/>
      <w:szCs w:val="18"/>
      <w:lang w:eastAsia="ru-RU"/>
    </w:rPr>
  </w:style>
  <w:style w:type="character" w:customStyle="1" w:styleId="ad">
    <w:name w:val="Другое_"/>
    <w:link w:val="ae"/>
    <w:qFormat/>
    <w:rPr>
      <w:rFonts w:ascii="Georgia" w:eastAsia="Georgia" w:hAnsi="Georgia" w:cs="Georgia"/>
      <w:color w:val="231F20"/>
      <w:sz w:val="19"/>
      <w:szCs w:val="19"/>
    </w:rPr>
  </w:style>
  <w:style w:type="paragraph" w:customStyle="1" w:styleId="ae">
    <w:name w:val="Другое"/>
    <w:basedOn w:val="a"/>
    <w:link w:val="ad"/>
    <w:qFormat/>
    <w:pPr>
      <w:widowControl w:val="0"/>
      <w:suppressAutoHyphens w:val="0"/>
      <w:spacing w:after="0" w:line="266" w:lineRule="auto"/>
      <w:ind w:firstLine="240"/>
    </w:pPr>
    <w:rPr>
      <w:rFonts w:ascii="Georgia" w:eastAsia="Georgia" w:hAnsi="Georgia" w:cs="Georgia"/>
      <w:color w:val="231F20"/>
      <w:sz w:val="19"/>
      <w:szCs w:val="19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body">
    <w:name w:val="body"/>
    <w:basedOn w:val="a"/>
    <w:uiPriority w:val="99"/>
    <w:qFormat/>
    <w:pPr>
      <w:widowControl w:val="0"/>
      <w:suppressAutoHyphens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paragraph" w:customStyle="1" w:styleId="Pa2">
    <w:name w:val="Pa2"/>
    <w:basedOn w:val="a"/>
    <w:next w:val="a"/>
    <w:qFormat/>
    <w:pPr>
      <w:suppressAutoHyphens w:val="0"/>
      <w:autoSpaceDE w:val="0"/>
      <w:autoSpaceDN w:val="0"/>
      <w:adjustRightInd w:val="0"/>
      <w:spacing w:after="0" w:line="221" w:lineRule="atLeast"/>
    </w:pPr>
    <w:rPr>
      <w:rFonts w:ascii="LiteraturnayaC" w:eastAsia="Times New Roman" w:hAnsi="LiteraturnayaC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4925</Words>
  <Characters>28073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K1-310</dc:creator>
  <cp:lastModifiedBy>Максим Трухин</cp:lastModifiedBy>
  <cp:revision>14</cp:revision>
  <cp:lastPrinted>2023-10-16T10:40:00Z</cp:lastPrinted>
  <dcterms:created xsi:type="dcterms:W3CDTF">2023-02-08T21:43:00Z</dcterms:created>
  <dcterms:modified xsi:type="dcterms:W3CDTF">2024-09-25T22:06:00Z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25BD1A23D22C4F8A91C768396CF27678_13</vt:lpwstr>
  </property>
</Properties>
</file>